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E7F" w:rsidRPr="00954466" w:rsidRDefault="00A95E7F" w:rsidP="00A95E7F">
      <w:pPr>
        <w:pStyle w:val="a3"/>
        <w:spacing w:after="0" w:line="240" w:lineRule="auto"/>
        <w:ind w:left="0" w:firstLine="851"/>
        <w:jc w:val="center"/>
        <w:rPr>
          <w:rFonts w:ascii="Times New Roman" w:hAnsi="Times New Roman" w:cs="Times New Roman"/>
          <w:b/>
          <w:sz w:val="28"/>
          <w:szCs w:val="28"/>
        </w:rPr>
      </w:pPr>
      <w:r w:rsidRPr="00954466">
        <w:rPr>
          <w:rFonts w:ascii="Times New Roman" w:hAnsi="Times New Roman" w:cs="Times New Roman"/>
          <w:b/>
          <w:sz w:val="28"/>
          <w:szCs w:val="28"/>
        </w:rPr>
        <w:t xml:space="preserve">КРАТКОЕ НЕТЕХНИЧЕСКОЕ РЕЗЮМЕ </w:t>
      </w:r>
    </w:p>
    <w:p w:rsidR="00A95E7F" w:rsidRPr="00954466" w:rsidRDefault="00A95E7F" w:rsidP="00A95E7F">
      <w:pPr>
        <w:pStyle w:val="a3"/>
        <w:spacing w:after="0" w:line="240" w:lineRule="auto"/>
        <w:ind w:left="0" w:firstLine="851"/>
        <w:jc w:val="both"/>
        <w:rPr>
          <w:rFonts w:ascii="Times New Roman" w:hAnsi="Times New Roman" w:cs="Times New Roman"/>
          <w:sz w:val="28"/>
          <w:szCs w:val="28"/>
        </w:rPr>
      </w:pPr>
    </w:p>
    <w:p w:rsidR="00BF1BEF" w:rsidRPr="00BF1BEF" w:rsidRDefault="00A95E7F" w:rsidP="00BF1BEF">
      <w:pPr>
        <w:pStyle w:val="a3"/>
        <w:numPr>
          <w:ilvl w:val="1"/>
          <w:numId w:val="1"/>
        </w:numPr>
        <w:tabs>
          <w:tab w:val="num" w:pos="0"/>
        </w:tabs>
        <w:spacing w:after="0" w:line="240" w:lineRule="auto"/>
        <w:ind w:left="0" w:right="-22" w:firstLine="851"/>
        <w:jc w:val="both"/>
        <w:rPr>
          <w:rFonts w:ascii="Times New Roman" w:hAnsi="Times New Roman" w:cs="Times New Roman"/>
          <w:b/>
          <w:sz w:val="28"/>
          <w:szCs w:val="28"/>
        </w:rPr>
      </w:pPr>
      <w:r w:rsidRPr="00954466">
        <w:rPr>
          <w:rFonts w:ascii="Times New Roman" w:hAnsi="Times New Roman" w:cs="Times New Roman"/>
          <w:b/>
          <w:sz w:val="28"/>
          <w:szCs w:val="28"/>
        </w:rPr>
        <w:t>Описание предполагаемого места осуществления намечаемой деятельности</w:t>
      </w:r>
    </w:p>
    <w:p w:rsidR="00BF1BEF" w:rsidRPr="00D1047B" w:rsidRDefault="00BF1BEF" w:rsidP="00BF1BEF">
      <w:pPr>
        <w:spacing w:after="0" w:line="240" w:lineRule="auto"/>
        <w:ind w:right="-22" w:firstLine="851"/>
        <w:jc w:val="both"/>
        <w:rPr>
          <w:rFonts w:ascii="Times New Roman" w:hAnsi="Times New Roman" w:cs="Times New Roman"/>
          <w:sz w:val="28"/>
          <w:szCs w:val="28"/>
        </w:rPr>
      </w:pPr>
      <w:r w:rsidRPr="00D1047B">
        <w:rPr>
          <w:rFonts w:ascii="Times New Roman" w:hAnsi="Times New Roman" w:cs="Times New Roman"/>
          <w:sz w:val="28"/>
          <w:szCs w:val="28"/>
        </w:rPr>
        <w:t xml:space="preserve">Участок разведки твердых полезных ископаемых расположен в </w:t>
      </w:r>
      <w:proofErr w:type="spellStart"/>
      <w:r w:rsidRPr="00D1047B">
        <w:rPr>
          <w:rFonts w:ascii="Times New Roman" w:hAnsi="Times New Roman" w:cs="Times New Roman"/>
          <w:sz w:val="28"/>
          <w:szCs w:val="28"/>
        </w:rPr>
        <w:t>Жарминском</w:t>
      </w:r>
      <w:proofErr w:type="spellEnd"/>
      <w:r w:rsidRPr="00D1047B">
        <w:rPr>
          <w:rFonts w:ascii="Times New Roman" w:hAnsi="Times New Roman" w:cs="Times New Roman"/>
          <w:sz w:val="28"/>
          <w:szCs w:val="28"/>
        </w:rPr>
        <w:t xml:space="preserve"> районе области</w:t>
      </w:r>
      <w:r>
        <w:rPr>
          <w:rFonts w:ascii="Times New Roman" w:hAnsi="Times New Roman" w:cs="Times New Roman"/>
          <w:sz w:val="28"/>
          <w:szCs w:val="28"/>
        </w:rPr>
        <w:t xml:space="preserve"> Абай</w:t>
      </w:r>
      <w:r w:rsidRPr="00D1047B">
        <w:rPr>
          <w:rFonts w:ascii="Times New Roman" w:hAnsi="Times New Roman" w:cs="Times New Roman"/>
          <w:sz w:val="28"/>
          <w:szCs w:val="28"/>
        </w:rPr>
        <w:t>.</w:t>
      </w:r>
    </w:p>
    <w:p w:rsidR="00BF1BEF" w:rsidRPr="00D1047B" w:rsidRDefault="00BF1BEF" w:rsidP="00BF1BEF">
      <w:pPr>
        <w:tabs>
          <w:tab w:val="left" w:pos="567"/>
        </w:tabs>
        <w:spacing w:after="0" w:line="240" w:lineRule="auto"/>
        <w:ind w:firstLine="851"/>
        <w:jc w:val="both"/>
        <w:rPr>
          <w:rFonts w:ascii="Times New Roman" w:hAnsi="Times New Roman" w:cs="Times New Roman"/>
          <w:sz w:val="28"/>
          <w:szCs w:val="28"/>
        </w:rPr>
      </w:pPr>
      <w:r w:rsidRPr="00D1047B">
        <w:rPr>
          <w:rFonts w:ascii="Times New Roman" w:eastAsia="Calibri" w:hAnsi="Times New Roman" w:cs="Times New Roman"/>
          <w:sz w:val="28"/>
          <w:szCs w:val="28"/>
          <w:lang w:eastAsia="en-US"/>
        </w:rPr>
        <w:t>Территория проведения разведки</w:t>
      </w:r>
      <w:r w:rsidRPr="00D1047B">
        <w:rPr>
          <w:rFonts w:ascii="Times New Roman" w:hAnsi="Times New Roman" w:cs="Times New Roman"/>
          <w:sz w:val="28"/>
          <w:szCs w:val="28"/>
        </w:rPr>
        <w:t xml:space="preserve"> находится восточнее г. Усть-Каменогорска и районного центра </w:t>
      </w:r>
      <w:proofErr w:type="spellStart"/>
      <w:r w:rsidRPr="00D1047B">
        <w:rPr>
          <w:rFonts w:ascii="Times New Roman" w:hAnsi="Times New Roman" w:cs="Times New Roman"/>
          <w:sz w:val="28"/>
          <w:szCs w:val="28"/>
        </w:rPr>
        <w:t>Калбатау</w:t>
      </w:r>
      <w:proofErr w:type="spellEnd"/>
      <w:r w:rsidRPr="00D1047B">
        <w:rPr>
          <w:rFonts w:ascii="Times New Roman" w:hAnsi="Times New Roman" w:cs="Times New Roman"/>
          <w:sz w:val="28"/>
          <w:szCs w:val="28"/>
        </w:rPr>
        <w:t xml:space="preserve"> на расстоянии 170 км и 25 км соответственно, южнее железнодорожной станции Жангизтобе на расстоянии 7 км. С данными объектами территория связана </w:t>
      </w:r>
      <w:proofErr w:type="gramStart"/>
      <w:r w:rsidRPr="00D1047B">
        <w:rPr>
          <w:rFonts w:ascii="Times New Roman" w:hAnsi="Times New Roman" w:cs="Times New Roman"/>
          <w:sz w:val="28"/>
          <w:szCs w:val="28"/>
        </w:rPr>
        <w:t>асфальтированной</w:t>
      </w:r>
      <w:proofErr w:type="gramEnd"/>
      <w:r w:rsidRPr="00D1047B">
        <w:rPr>
          <w:rFonts w:ascii="Times New Roman" w:hAnsi="Times New Roman" w:cs="Times New Roman"/>
          <w:sz w:val="28"/>
          <w:szCs w:val="28"/>
        </w:rPr>
        <w:t xml:space="preserve"> и проселочными дорогами соответственно. В непосредственной близости (к югу) от лицензионной территории про</w:t>
      </w:r>
      <w:r w:rsidRPr="00D1047B">
        <w:rPr>
          <w:rFonts w:ascii="Times New Roman" w:hAnsi="Times New Roman" w:cs="Times New Roman"/>
          <w:sz w:val="28"/>
          <w:szCs w:val="28"/>
        </w:rPr>
        <w:softHyphen/>
        <w:t>ходит железная дорога Семей-Алматы.</w:t>
      </w:r>
    </w:p>
    <w:p w:rsidR="00BF1BEF" w:rsidRPr="00D1047B" w:rsidRDefault="00BF1BEF" w:rsidP="00BF1BEF">
      <w:pPr>
        <w:spacing w:after="0" w:line="240" w:lineRule="auto"/>
        <w:ind w:firstLine="851"/>
        <w:contextualSpacing/>
        <w:jc w:val="both"/>
        <w:rPr>
          <w:rFonts w:ascii="Times New Roman" w:hAnsi="Times New Roman" w:cs="Times New Roman"/>
          <w:sz w:val="28"/>
          <w:szCs w:val="28"/>
        </w:rPr>
      </w:pPr>
      <w:r w:rsidRPr="00D1047B">
        <w:rPr>
          <w:rFonts w:ascii="Times New Roman" w:hAnsi="Times New Roman" w:cs="Times New Roman"/>
          <w:color w:val="000000"/>
          <w:sz w:val="28"/>
          <w:szCs w:val="28"/>
          <w:shd w:val="clear" w:color="auto" w:fill="FFFFFF"/>
        </w:rPr>
        <w:t>Ближайшая жилая застройка (с. Жангизтобе) расположена в южном направлении на расстоянии 7 км от участка проведения работ.</w:t>
      </w:r>
    </w:p>
    <w:p w:rsidR="00BF1BEF" w:rsidRPr="00D1047B" w:rsidRDefault="00BF1BEF" w:rsidP="00BF1BEF">
      <w:pPr>
        <w:widowControl w:val="0"/>
        <w:suppressAutoHyphens/>
        <w:spacing w:after="0" w:line="240" w:lineRule="auto"/>
        <w:ind w:firstLine="851"/>
        <w:contextualSpacing/>
        <w:jc w:val="both"/>
        <w:rPr>
          <w:rFonts w:ascii="Times New Roman" w:hAnsi="Times New Roman" w:cs="Times New Roman"/>
          <w:sz w:val="28"/>
          <w:szCs w:val="28"/>
          <w:highlight w:val="yellow"/>
        </w:rPr>
      </w:pPr>
      <w:r w:rsidRPr="00D1047B">
        <w:rPr>
          <w:rFonts w:ascii="Times New Roman" w:hAnsi="Times New Roman" w:cs="Times New Roman"/>
          <w:sz w:val="28"/>
          <w:szCs w:val="28"/>
        </w:rPr>
        <w:t>Общая площадь участка разведки составляет 13,44 км</w:t>
      </w:r>
      <w:proofErr w:type="gramStart"/>
      <w:r w:rsidRPr="00D1047B">
        <w:rPr>
          <w:rFonts w:ascii="Times New Roman" w:hAnsi="Times New Roman" w:cs="Times New Roman"/>
          <w:sz w:val="28"/>
          <w:szCs w:val="28"/>
          <w:vertAlign w:val="superscript"/>
        </w:rPr>
        <w:t>2</w:t>
      </w:r>
      <w:proofErr w:type="gramEnd"/>
      <w:r w:rsidRPr="00D1047B">
        <w:rPr>
          <w:rFonts w:ascii="Times New Roman" w:hAnsi="Times New Roman" w:cs="Times New Roman"/>
          <w:sz w:val="28"/>
          <w:szCs w:val="28"/>
        </w:rPr>
        <w:t xml:space="preserve"> (1344 га).</w:t>
      </w:r>
    </w:p>
    <w:p w:rsidR="00BF1BEF" w:rsidRPr="00CC4515" w:rsidRDefault="00BF1BEF" w:rsidP="00BF1BEF">
      <w:pPr>
        <w:tabs>
          <w:tab w:val="left" w:pos="567"/>
          <w:tab w:val="left" w:pos="1803"/>
        </w:tabs>
        <w:spacing w:after="0" w:line="240" w:lineRule="auto"/>
        <w:ind w:firstLine="851"/>
        <w:contextualSpacing/>
        <w:jc w:val="both"/>
        <w:textAlignment w:val="baseline"/>
        <w:rPr>
          <w:rFonts w:ascii="Times New Roman" w:hAnsi="Times New Roman" w:cs="Times New Roman"/>
          <w:sz w:val="28"/>
          <w:szCs w:val="28"/>
        </w:rPr>
      </w:pPr>
      <w:r w:rsidRPr="00CC4515">
        <w:rPr>
          <w:rFonts w:ascii="Times New Roman" w:hAnsi="Times New Roman" w:cs="Times New Roman"/>
          <w:color w:val="000000"/>
          <w:sz w:val="28"/>
          <w:szCs w:val="28"/>
        </w:rPr>
        <w:t xml:space="preserve">Выполнение работ по разведке твердых полезных ископаемых будет осуществляться на основании лицензии </w:t>
      </w:r>
      <w:r w:rsidRPr="00CC4515">
        <w:rPr>
          <w:rFonts w:ascii="Times New Roman" w:hAnsi="Times New Roman" w:cs="Times New Roman"/>
          <w:sz w:val="28"/>
          <w:szCs w:val="28"/>
        </w:rPr>
        <w:t>№868-</w:t>
      </w:r>
      <w:r w:rsidRPr="00CC4515">
        <w:rPr>
          <w:rFonts w:ascii="Times New Roman" w:hAnsi="Times New Roman" w:cs="Times New Roman"/>
          <w:sz w:val="28"/>
          <w:szCs w:val="28"/>
          <w:lang w:val="en-US"/>
        </w:rPr>
        <w:t>EL</w:t>
      </w:r>
      <w:r w:rsidRPr="00CC4515">
        <w:rPr>
          <w:rFonts w:ascii="Times New Roman" w:hAnsi="Times New Roman" w:cs="Times New Roman"/>
          <w:sz w:val="28"/>
          <w:szCs w:val="28"/>
        </w:rPr>
        <w:t xml:space="preserve">от 20 октября 2020 г. </w:t>
      </w:r>
    </w:p>
    <w:p w:rsidR="00A95E7F" w:rsidRPr="00A95E7F" w:rsidRDefault="00A95E7F" w:rsidP="00A95E7F">
      <w:pPr>
        <w:pStyle w:val="a3"/>
        <w:spacing w:after="0" w:line="240" w:lineRule="auto"/>
        <w:ind w:left="0" w:firstLine="851"/>
        <w:jc w:val="both"/>
        <w:rPr>
          <w:rFonts w:ascii="Times New Roman" w:hAnsi="Times New Roman" w:cs="Times New Roman"/>
          <w:sz w:val="28"/>
          <w:szCs w:val="28"/>
        </w:rPr>
      </w:pPr>
      <w:r w:rsidRPr="00A95E7F">
        <w:rPr>
          <w:rFonts w:ascii="Times New Roman" w:hAnsi="Times New Roman" w:cs="Times New Roman"/>
          <w:sz w:val="28"/>
          <w:szCs w:val="28"/>
        </w:rPr>
        <w:t xml:space="preserve">Координаты угловых точек участка работ </w:t>
      </w:r>
      <w:r w:rsidR="00B06C56">
        <w:rPr>
          <w:rFonts w:ascii="Times New Roman" w:hAnsi="Times New Roman" w:cs="Times New Roman"/>
          <w:sz w:val="28"/>
          <w:szCs w:val="28"/>
        </w:rPr>
        <w:t>представлены в таблице 1</w:t>
      </w:r>
    </w:p>
    <w:p w:rsidR="00A95E7F" w:rsidRPr="00A95E7F" w:rsidRDefault="00A95E7F" w:rsidP="00A95E7F">
      <w:pPr>
        <w:pStyle w:val="a3"/>
        <w:spacing w:after="0" w:line="240" w:lineRule="auto"/>
        <w:jc w:val="both"/>
        <w:rPr>
          <w:rFonts w:ascii="Times New Roman" w:hAnsi="Times New Roman" w:cs="Times New Roman"/>
          <w:sz w:val="28"/>
          <w:szCs w:val="28"/>
        </w:rPr>
      </w:pPr>
    </w:p>
    <w:p w:rsidR="00A95E7F" w:rsidRDefault="00A95E7F" w:rsidP="00A95E7F">
      <w:pPr>
        <w:pStyle w:val="a9"/>
        <w:ind w:left="720" w:firstLine="0"/>
        <w:contextualSpacing/>
        <w:jc w:val="right"/>
        <w:rPr>
          <w:sz w:val="28"/>
          <w:szCs w:val="28"/>
        </w:rPr>
      </w:pPr>
      <w:r>
        <w:rPr>
          <w:sz w:val="28"/>
          <w:szCs w:val="28"/>
        </w:rPr>
        <w:t>Таблица 1</w:t>
      </w:r>
    </w:p>
    <w:tbl>
      <w:tblPr>
        <w:tblW w:w="8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3"/>
        <w:gridCol w:w="3332"/>
        <w:gridCol w:w="2870"/>
      </w:tblGrid>
      <w:tr w:rsidR="00BF1BEF" w:rsidRPr="00D1047B" w:rsidTr="00BF1BEF">
        <w:trPr>
          <w:trHeight w:val="330"/>
          <w:jc w:val="center"/>
        </w:trPr>
        <w:tc>
          <w:tcPr>
            <w:tcW w:w="2563" w:type="dxa"/>
            <w:vAlign w:val="center"/>
          </w:tcPr>
          <w:p w:rsidR="00BF1BEF" w:rsidRPr="00D1047B" w:rsidRDefault="00BF1BEF" w:rsidP="00530E6A">
            <w:pPr>
              <w:tabs>
                <w:tab w:val="left" w:pos="284"/>
              </w:tabs>
              <w:spacing w:after="0" w:line="240" w:lineRule="auto"/>
              <w:contextualSpacing/>
              <w:jc w:val="center"/>
              <w:rPr>
                <w:rFonts w:ascii="Times New Roman" w:eastAsia="Calibri" w:hAnsi="Times New Roman" w:cs="Times New Roman"/>
                <w:b/>
                <w:color w:val="000000"/>
                <w:sz w:val="28"/>
                <w:szCs w:val="28"/>
                <w:lang w:eastAsia="en-US"/>
              </w:rPr>
            </w:pPr>
            <w:r w:rsidRPr="00D1047B">
              <w:rPr>
                <w:rFonts w:ascii="Times New Roman" w:eastAsia="Calibri" w:hAnsi="Times New Roman" w:cs="Times New Roman"/>
                <w:b/>
                <w:color w:val="000000"/>
                <w:sz w:val="28"/>
                <w:szCs w:val="28"/>
                <w:lang w:eastAsia="en-US"/>
              </w:rPr>
              <w:t>Угловые точки</w:t>
            </w:r>
          </w:p>
        </w:tc>
        <w:tc>
          <w:tcPr>
            <w:tcW w:w="3332" w:type="dxa"/>
            <w:vAlign w:val="center"/>
          </w:tcPr>
          <w:p w:rsidR="00BF1BEF" w:rsidRPr="00D1047B" w:rsidRDefault="00BF1BEF" w:rsidP="00530E6A">
            <w:pPr>
              <w:tabs>
                <w:tab w:val="left" w:pos="284"/>
              </w:tabs>
              <w:spacing w:after="0" w:line="240" w:lineRule="auto"/>
              <w:contextualSpacing/>
              <w:jc w:val="center"/>
              <w:rPr>
                <w:rFonts w:ascii="Times New Roman" w:eastAsia="Calibri" w:hAnsi="Times New Roman" w:cs="Times New Roman"/>
                <w:b/>
                <w:color w:val="000000"/>
                <w:sz w:val="28"/>
                <w:szCs w:val="28"/>
                <w:lang w:eastAsia="en-US"/>
              </w:rPr>
            </w:pPr>
            <w:r w:rsidRPr="00D1047B">
              <w:rPr>
                <w:rFonts w:ascii="Times New Roman" w:eastAsia="Calibri" w:hAnsi="Times New Roman" w:cs="Times New Roman"/>
                <w:b/>
                <w:color w:val="000000"/>
                <w:sz w:val="28"/>
                <w:szCs w:val="28"/>
                <w:lang w:eastAsia="en-US"/>
              </w:rPr>
              <w:t>Северная широта</w:t>
            </w:r>
          </w:p>
        </w:tc>
        <w:tc>
          <w:tcPr>
            <w:tcW w:w="2870" w:type="dxa"/>
            <w:vAlign w:val="center"/>
          </w:tcPr>
          <w:p w:rsidR="00BF1BEF" w:rsidRPr="00D1047B" w:rsidRDefault="00BF1BEF" w:rsidP="00530E6A">
            <w:pPr>
              <w:tabs>
                <w:tab w:val="left" w:pos="284"/>
              </w:tabs>
              <w:spacing w:after="0" w:line="240" w:lineRule="auto"/>
              <w:contextualSpacing/>
              <w:jc w:val="center"/>
              <w:rPr>
                <w:rFonts w:ascii="Times New Roman" w:eastAsia="Calibri" w:hAnsi="Times New Roman" w:cs="Times New Roman"/>
                <w:b/>
                <w:color w:val="000000"/>
                <w:sz w:val="28"/>
                <w:szCs w:val="28"/>
                <w:lang w:eastAsia="en-US"/>
              </w:rPr>
            </w:pPr>
            <w:r w:rsidRPr="00D1047B">
              <w:rPr>
                <w:rFonts w:ascii="Times New Roman" w:eastAsia="Calibri" w:hAnsi="Times New Roman" w:cs="Times New Roman"/>
                <w:b/>
                <w:color w:val="000000"/>
                <w:sz w:val="28"/>
                <w:szCs w:val="28"/>
                <w:lang w:eastAsia="en-US"/>
              </w:rPr>
              <w:t>Восточная долгота</w:t>
            </w:r>
          </w:p>
        </w:tc>
      </w:tr>
      <w:tr w:rsidR="00BF1BEF" w:rsidRPr="00D1047B" w:rsidTr="00BF1BEF">
        <w:trPr>
          <w:trHeight w:val="235"/>
          <w:jc w:val="center"/>
        </w:trPr>
        <w:tc>
          <w:tcPr>
            <w:tcW w:w="2563" w:type="dxa"/>
            <w:vAlign w:val="center"/>
          </w:tcPr>
          <w:p w:rsidR="00BF1BEF" w:rsidRPr="00D1047B" w:rsidRDefault="00BF1BEF" w:rsidP="00530E6A">
            <w:pPr>
              <w:tabs>
                <w:tab w:val="left" w:pos="284"/>
              </w:tabs>
              <w:spacing w:after="0" w:line="240" w:lineRule="auto"/>
              <w:contextualSpacing/>
              <w:jc w:val="center"/>
              <w:rPr>
                <w:rFonts w:ascii="Times New Roman" w:eastAsia="Calibri" w:hAnsi="Times New Roman" w:cs="Times New Roman"/>
                <w:sz w:val="28"/>
                <w:szCs w:val="28"/>
                <w:lang w:eastAsia="en-US"/>
              </w:rPr>
            </w:pPr>
            <w:r w:rsidRPr="00D1047B">
              <w:rPr>
                <w:rFonts w:ascii="Times New Roman" w:eastAsia="Calibri" w:hAnsi="Times New Roman" w:cs="Times New Roman"/>
                <w:sz w:val="28"/>
                <w:szCs w:val="28"/>
                <w:lang w:eastAsia="en-US"/>
              </w:rPr>
              <w:t>1</w:t>
            </w:r>
          </w:p>
        </w:tc>
        <w:tc>
          <w:tcPr>
            <w:tcW w:w="3332" w:type="dxa"/>
          </w:tcPr>
          <w:p w:rsidR="00BF1BEF" w:rsidRPr="00D1047B" w:rsidRDefault="00BF1BEF" w:rsidP="00530E6A">
            <w:pPr>
              <w:tabs>
                <w:tab w:val="left" w:pos="0"/>
              </w:tabs>
              <w:spacing w:after="0" w:line="240" w:lineRule="auto"/>
              <w:jc w:val="center"/>
              <w:rPr>
                <w:rFonts w:ascii="Times New Roman" w:hAnsi="Times New Roman" w:cs="Times New Roman"/>
                <w:sz w:val="28"/>
                <w:szCs w:val="28"/>
              </w:rPr>
            </w:pPr>
            <w:r w:rsidRPr="00D1047B">
              <w:rPr>
                <w:rFonts w:ascii="Times New Roman" w:hAnsi="Times New Roman" w:cs="Times New Roman"/>
                <w:sz w:val="28"/>
                <w:szCs w:val="28"/>
              </w:rPr>
              <w:t>49⁰ 17' 00"</w:t>
            </w:r>
          </w:p>
        </w:tc>
        <w:tc>
          <w:tcPr>
            <w:tcW w:w="2870" w:type="dxa"/>
          </w:tcPr>
          <w:p w:rsidR="00BF1BEF" w:rsidRPr="00D1047B" w:rsidRDefault="00BF1BEF" w:rsidP="00530E6A">
            <w:pPr>
              <w:tabs>
                <w:tab w:val="left" w:pos="0"/>
              </w:tabs>
              <w:spacing w:after="0" w:line="240" w:lineRule="auto"/>
              <w:jc w:val="center"/>
              <w:rPr>
                <w:rFonts w:ascii="Times New Roman" w:hAnsi="Times New Roman" w:cs="Times New Roman"/>
                <w:sz w:val="28"/>
                <w:szCs w:val="28"/>
              </w:rPr>
            </w:pPr>
            <w:r w:rsidRPr="00D1047B">
              <w:rPr>
                <w:rFonts w:ascii="Times New Roman" w:hAnsi="Times New Roman" w:cs="Times New Roman"/>
                <w:sz w:val="28"/>
                <w:szCs w:val="28"/>
              </w:rPr>
              <w:t>81⁰ 11' 00"</w:t>
            </w:r>
          </w:p>
        </w:tc>
      </w:tr>
      <w:tr w:rsidR="00BF1BEF" w:rsidRPr="00D1047B" w:rsidTr="00BF1BEF">
        <w:trPr>
          <w:trHeight w:val="250"/>
          <w:jc w:val="center"/>
        </w:trPr>
        <w:tc>
          <w:tcPr>
            <w:tcW w:w="2563" w:type="dxa"/>
          </w:tcPr>
          <w:p w:rsidR="00BF1BEF" w:rsidRPr="00D1047B" w:rsidRDefault="00BF1BEF" w:rsidP="00530E6A">
            <w:pPr>
              <w:tabs>
                <w:tab w:val="left" w:pos="284"/>
              </w:tabs>
              <w:spacing w:after="0" w:line="240" w:lineRule="auto"/>
              <w:contextualSpacing/>
              <w:jc w:val="center"/>
              <w:rPr>
                <w:rFonts w:ascii="Times New Roman" w:eastAsia="Calibri" w:hAnsi="Times New Roman" w:cs="Times New Roman"/>
                <w:sz w:val="28"/>
                <w:szCs w:val="28"/>
                <w:lang w:eastAsia="en-US"/>
              </w:rPr>
            </w:pPr>
            <w:r w:rsidRPr="00D1047B">
              <w:rPr>
                <w:rFonts w:ascii="Times New Roman" w:eastAsia="Calibri" w:hAnsi="Times New Roman" w:cs="Times New Roman"/>
                <w:sz w:val="28"/>
                <w:szCs w:val="28"/>
                <w:lang w:eastAsia="en-US"/>
              </w:rPr>
              <w:t>2</w:t>
            </w:r>
          </w:p>
        </w:tc>
        <w:tc>
          <w:tcPr>
            <w:tcW w:w="3332" w:type="dxa"/>
          </w:tcPr>
          <w:p w:rsidR="00BF1BEF" w:rsidRPr="00D1047B" w:rsidRDefault="00BF1BEF" w:rsidP="00530E6A">
            <w:pPr>
              <w:tabs>
                <w:tab w:val="left" w:pos="0"/>
              </w:tabs>
              <w:spacing w:after="0" w:line="240" w:lineRule="auto"/>
              <w:jc w:val="center"/>
              <w:rPr>
                <w:rFonts w:ascii="Times New Roman" w:hAnsi="Times New Roman" w:cs="Times New Roman"/>
                <w:sz w:val="28"/>
                <w:szCs w:val="28"/>
              </w:rPr>
            </w:pPr>
            <w:r w:rsidRPr="00D1047B">
              <w:rPr>
                <w:rFonts w:ascii="Times New Roman" w:hAnsi="Times New Roman" w:cs="Times New Roman"/>
                <w:sz w:val="28"/>
                <w:szCs w:val="28"/>
              </w:rPr>
              <w:t>49⁰ 20' 00"</w:t>
            </w:r>
          </w:p>
        </w:tc>
        <w:tc>
          <w:tcPr>
            <w:tcW w:w="2870" w:type="dxa"/>
          </w:tcPr>
          <w:p w:rsidR="00BF1BEF" w:rsidRPr="00D1047B" w:rsidRDefault="00BF1BEF" w:rsidP="00530E6A">
            <w:pPr>
              <w:tabs>
                <w:tab w:val="left" w:pos="0"/>
              </w:tabs>
              <w:spacing w:after="0" w:line="240" w:lineRule="auto"/>
              <w:jc w:val="center"/>
              <w:rPr>
                <w:rFonts w:ascii="Times New Roman" w:hAnsi="Times New Roman" w:cs="Times New Roman"/>
                <w:sz w:val="28"/>
                <w:szCs w:val="28"/>
              </w:rPr>
            </w:pPr>
            <w:r w:rsidRPr="00D1047B">
              <w:rPr>
                <w:rFonts w:ascii="Times New Roman" w:hAnsi="Times New Roman" w:cs="Times New Roman"/>
                <w:sz w:val="28"/>
                <w:szCs w:val="28"/>
              </w:rPr>
              <w:t>81⁰ 11' 00"</w:t>
            </w:r>
          </w:p>
        </w:tc>
      </w:tr>
      <w:tr w:rsidR="00BF1BEF" w:rsidRPr="00D1047B" w:rsidTr="00BF1BEF">
        <w:trPr>
          <w:trHeight w:val="201"/>
          <w:jc w:val="center"/>
        </w:trPr>
        <w:tc>
          <w:tcPr>
            <w:tcW w:w="2563" w:type="dxa"/>
          </w:tcPr>
          <w:p w:rsidR="00BF1BEF" w:rsidRPr="00D1047B" w:rsidRDefault="00BF1BEF" w:rsidP="00530E6A">
            <w:pPr>
              <w:tabs>
                <w:tab w:val="left" w:pos="284"/>
              </w:tabs>
              <w:spacing w:after="0" w:line="240" w:lineRule="auto"/>
              <w:contextualSpacing/>
              <w:jc w:val="center"/>
              <w:rPr>
                <w:rFonts w:ascii="Times New Roman" w:eastAsia="Calibri" w:hAnsi="Times New Roman" w:cs="Times New Roman"/>
                <w:sz w:val="28"/>
                <w:szCs w:val="28"/>
                <w:lang w:eastAsia="en-US"/>
              </w:rPr>
            </w:pPr>
            <w:r w:rsidRPr="00D1047B">
              <w:rPr>
                <w:rFonts w:ascii="Times New Roman" w:eastAsia="Calibri" w:hAnsi="Times New Roman" w:cs="Times New Roman"/>
                <w:sz w:val="28"/>
                <w:szCs w:val="28"/>
                <w:lang w:eastAsia="en-US"/>
              </w:rPr>
              <w:t>3</w:t>
            </w:r>
          </w:p>
        </w:tc>
        <w:tc>
          <w:tcPr>
            <w:tcW w:w="3332" w:type="dxa"/>
          </w:tcPr>
          <w:p w:rsidR="00BF1BEF" w:rsidRPr="00D1047B" w:rsidRDefault="00BF1BEF" w:rsidP="00530E6A">
            <w:pPr>
              <w:tabs>
                <w:tab w:val="left" w:pos="0"/>
              </w:tabs>
              <w:spacing w:after="0" w:line="240" w:lineRule="auto"/>
              <w:jc w:val="center"/>
              <w:rPr>
                <w:rFonts w:ascii="Times New Roman" w:hAnsi="Times New Roman" w:cs="Times New Roman"/>
                <w:sz w:val="28"/>
                <w:szCs w:val="28"/>
              </w:rPr>
            </w:pPr>
            <w:r w:rsidRPr="00D1047B">
              <w:rPr>
                <w:rFonts w:ascii="Times New Roman" w:hAnsi="Times New Roman" w:cs="Times New Roman"/>
                <w:sz w:val="28"/>
                <w:szCs w:val="28"/>
              </w:rPr>
              <w:t>49⁰ 20' 00"</w:t>
            </w:r>
          </w:p>
        </w:tc>
        <w:tc>
          <w:tcPr>
            <w:tcW w:w="2870" w:type="dxa"/>
          </w:tcPr>
          <w:p w:rsidR="00BF1BEF" w:rsidRPr="00D1047B" w:rsidRDefault="00BF1BEF" w:rsidP="00530E6A">
            <w:pPr>
              <w:tabs>
                <w:tab w:val="left" w:pos="0"/>
              </w:tabs>
              <w:spacing w:after="0" w:line="240" w:lineRule="auto"/>
              <w:jc w:val="center"/>
              <w:rPr>
                <w:rFonts w:ascii="Times New Roman" w:hAnsi="Times New Roman" w:cs="Times New Roman"/>
                <w:sz w:val="28"/>
                <w:szCs w:val="28"/>
              </w:rPr>
            </w:pPr>
            <w:r w:rsidRPr="00D1047B">
              <w:rPr>
                <w:rFonts w:ascii="Times New Roman" w:hAnsi="Times New Roman" w:cs="Times New Roman"/>
                <w:sz w:val="28"/>
                <w:szCs w:val="28"/>
              </w:rPr>
              <w:t>81⁰ 12' 00"</w:t>
            </w:r>
          </w:p>
        </w:tc>
      </w:tr>
      <w:tr w:rsidR="00BF1BEF" w:rsidRPr="00D1047B" w:rsidTr="00BF1BEF">
        <w:trPr>
          <w:trHeight w:val="251"/>
          <w:jc w:val="center"/>
        </w:trPr>
        <w:tc>
          <w:tcPr>
            <w:tcW w:w="2563" w:type="dxa"/>
          </w:tcPr>
          <w:p w:rsidR="00BF1BEF" w:rsidRPr="00D1047B" w:rsidRDefault="00BF1BEF" w:rsidP="00530E6A">
            <w:pPr>
              <w:tabs>
                <w:tab w:val="left" w:pos="284"/>
              </w:tabs>
              <w:spacing w:after="0" w:line="240" w:lineRule="auto"/>
              <w:contextualSpacing/>
              <w:jc w:val="center"/>
              <w:rPr>
                <w:rFonts w:ascii="Times New Roman" w:eastAsia="Calibri" w:hAnsi="Times New Roman" w:cs="Times New Roman"/>
                <w:sz w:val="28"/>
                <w:szCs w:val="28"/>
                <w:lang w:eastAsia="en-US"/>
              </w:rPr>
            </w:pPr>
            <w:r w:rsidRPr="00D1047B">
              <w:rPr>
                <w:rFonts w:ascii="Times New Roman" w:eastAsia="Calibri" w:hAnsi="Times New Roman" w:cs="Times New Roman"/>
                <w:sz w:val="28"/>
                <w:szCs w:val="28"/>
                <w:lang w:eastAsia="en-US"/>
              </w:rPr>
              <w:t>4</w:t>
            </w:r>
          </w:p>
        </w:tc>
        <w:tc>
          <w:tcPr>
            <w:tcW w:w="3332" w:type="dxa"/>
          </w:tcPr>
          <w:p w:rsidR="00BF1BEF" w:rsidRPr="00D1047B" w:rsidRDefault="00BF1BEF" w:rsidP="00530E6A">
            <w:pPr>
              <w:tabs>
                <w:tab w:val="left" w:pos="0"/>
              </w:tabs>
              <w:spacing w:after="0" w:line="240" w:lineRule="auto"/>
              <w:jc w:val="center"/>
              <w:rPr>
                <w:rFonts w:ascii="Times New Roman" w:hAnsi="Times New Roman" w:cs="Times New Roman"/>
                <w:sz w:val="28"/>
                <w:szCs w:val="28"/>
              </w:rPr>
            </w:pPr>
            <w:r w:rsidRPr="00D1047B">
              <w:rPr>
                <w:rFonts w:ascii="Times New Roman" w:hAnsi="Times New Roman" w:cs="Times New Roman"/>
                <w:sz w:val="28"/>
                <w:szCs w:val="28"/>
              </w:rPr>
              <w:t>49⁰ 18' 00"</w:t>
            </w:r>
          </w:p>
        </w:tc>
        <w:tc>
          <w:tcPr>
            <w:tcW w:w="2870" w:type="dxa"/>
          </w:tcPr>
          <w:p w:rsidR="00BF1BEF" w:rsidRPr="00D1047B" w:rsidRDefault="00BF1BEF" w:rsidP="00530E6A">
            <w:pPr>
              <w:tabs>
                <w:tab w:val="left" w:pos="0"/>
              </w:tabs>
              <w:spacing w:after="0" w:line="240" w:lineRule="auto"/>
              <w:jc w:val="center"/>
              <w:rPr>
                <w:rFonts w:ascii="Times New Roman" w:hAnsi="Times New Roman" w:cs="Times New Roman"/>
                <w:sz w:val="28"/>
                <w:szCs w:val="28"/>
              </w:rPr>
            </w:pPr>
            <w:r w:rsidRPr="00D1047B">
              <w:rPr>
                <w:rFonts w:ascii="Times New Roman" w:hAnsi="Times New Roman" w:cs="Times New Roman"/>
                <w:sz w:val="28"/>
                <w:szCs w:val="28"/>
              </w:rPr>
              <w:t>81⁰ 12' 00"</w:t>
            </w:r>
          </w:p>
        </w:tc>
      </w:tr>
      <w:tr w:rsidR="00BF1BEF" w:rsidRPr="00D1047B" w:rsidTr="00BF1BEF">
        <w:trPr>
          <w:trHeight w:val="251"/>
          <w:jc w:val="center"/>
        </w:trPr>
        <w:tc>
          <w:tcPr>
            <w:tcW w:w="2563" w:type="dxa"/>
          </w:tcPr>
          <w:p w:rsidR="00BF1BEF" w:rsidRPr="00D1047B" w:rsidRDefault="00BF1BEF" w:rsidP="00530E6A">
            <w:pPr>
              <w:tabs>
                <w:tab w:val="left" w:pos="284"/>
              </w:tabs>
              <w:spacing w:after="0" w:line="240" w:lineRule="auto"/>
              <w:contextualSpacing/>
              <w:jc w:val="center"/>
              <w:rPr>
                <w:rFonts w:ascii="Times New Roman" w:eastAsia="Calibri" w:hAnsi="Times New Roman" w:cs="Times New Roman"/>
                <w:sz w:val="28"/>
                <w:szCs w:val="28"/>
                <w:lang w:eastAsia="en-US"/>
              </w:rPr>
            </w:pPr>
            <w:r w:rsidRPr="00D1047B">
              <w:rPr>
                <w:rFonts w:ascii="Times New Roman" w:eastAsia="Calibri" w:hAnsi="Times New Roman" w:cs="Times New Roman"/>
                <w:sz w:val="28"/>
                <w:szCs w:val="28"/>
                <w:lang w:eastAsia="en-US"/>
              </w:rPr>
              <w:t>5</w:t>
            </w:r>
          </w:p>
        </w:tc>
        <w:tc>
          <w:tcPr>
            <w:tcW w:w="3332" w:type="dxa"/>
          </w:tcPr>
          <w:p w:rsidR="00BF1BEF" w:rsidRPr="00D1047B" w:rsidRDefault="00BF1BEF" w:rsidP="00530E6A">
            <w:pPr>
              <w:tabs>
                <w:tab w:val="left" w:pos="0"/>
              </w:tabs>
              <w:spacing w:after="0" w:line="240" w:lineRule="auto"/>
              <w:jc w:val="center"/>
              <w:rPr>
                <w:rFonts w:ascii="Times New Roman" w:hAnsi="Times New Roman" w:cs="Times New Roman"/>
                <w:sz w:val="28"/>
                <w:szCs w:val="28"/>
              </w:rPr>
            </w:pPr>
            <w:r w:rsidRPr="00D1047B">
              <w:rPr>
                <w:rFonts w:ascii="Times New Roman" w:hAnsi="Times New Roman" w:cs="Times New Roman"/>
                <w:sz w:val="28"/>
                <w:szCs w:val="28"/>
              </w:rPr>
              <w:t>49⁰ 18' 00"</w:t>
            </w:r>
          </w:p>
        </w:tc>
        <w:tc>
          <w:tcPr>
            <w:tcW w:w="2870" w:type="dxa"/>
          </w:tcPr>
          <w:p w:rsidR="00BF1BEF" w:rsidRPr="00D1047B" w:rsidRDefault="00BF1BEF" w:rsidP="00530E6A">
            <w:pPr>
              <w:tabs>
                <w:tab w:val="left" w:pos="0"/>
              </w:tabs>
              <w:spacing w:after="0" w:line="240" w:lineRule="auto"/>
              <w:jc w:val="center"/>
              <w:rPr>
                <w:rFonts w:ascii="Times New Roman" w:hAnsi="Times New Roman" w:cs="Times New Roman"/>
                <w:sz w:val="28"/>
                <w:szCs w:val="28"/>
              </w:rPr>
            </w:pPr>
            <w:r w:rsidRPr="00D1047B">
              <w:rPr>
                <w:rFonts w:ascii="Times New Roman" w:hAnsi="Times New Roman" w:cs="Times New Roman"/>
                <w:sz w:val="28"/>
                <w:szCs w:val="28"/>
              </w:rPr>
              <w:t>81⁰ 15' 00"</w:t>
            </w:r>
          </w:p>
        </w:tc>
      </w:tr>
      <w:tr w:rsidR="00BF1BEF" w:rsidRPr="00D1047B" w:rsidTr="00BF1BEF">
        <w:trPr>
          <w:trHeight w:val="251"/>
          <w:jc w:val="center"/>
        </w:trPr>
        <w:tc>
          <w:tcPr>
            <w:tcW w:w="2563" w:type="dxa"/>
          </w:tcPr>
          <w:p w:rsidR="00BF1BEF" w:rsidRPr="00D1047B" w:rsidRDefault="00BF1BEF" w:rsidP="00530E6A">
            <w:pPr>
              <w:tabs>
                <w:tab w:val="left" w:pos="284"/>
              </w:tabs>
              <w:spacing w:after="0" w:line="240" w:lineRule="auto"/>
              <w:contextualSpacing/>
              <w:jc w:val="center"/>
              <w:rPr>
                <w:rFonts w:ascii="Times New Roman" w:eastAsia="Calibri" w:hAnsi="Times New Roman" w:cs="Times New Roman"/>
                <w:sz w:val="28"/>
                <w:szCs w:val="28"/>
                <w:lang w:eastAsia="en-US"/>
              </w:rPr>
            </w:pPr>
            <w:r w:rsidRPr="00D1047B">
              <w:rPr>
                <w:rFonts w:ascii="Times New Roman" w:eastAsia="Calibri" w:hAnsi="Times New Roman" w:cs="Times New Roman"/>
                <w:sz w:val="28"/>
                <w:szCs w:val="28"/>
                <w:lang w:eastAsia="en-US"/>
              </w:rPr>
              <w:t>6</w:t>
            </w:r>
          </w:p>
        </w:tc>
        <w:tc>
          <w:tcPr>
            <w:tcW w:w="3332" w:type="dxa"/>
          </w:tcPr>
          <w:p w:rsidR="00BF1BEF" w:rsidRPr="00D1047B" w:rsidRDefault="00BF1BEF" w:rsidP="00530E6A">
            <w:pPr>
              <w:tabs>
                <w:tab w:val="left" w:pos="0"/>
              </w:tabs>
              <w:spacing w:after="0" w:line="240" w:lineRule="auto"/>
              <w:jc w:val="center"/>
              <w:rPr>
                <w:rFonts w:ascii="Times New Roman" w:hAnsi="Times New Roman" w:cs="Times New Roman"/>
                <w:sz w:val="28"/>
                <w:szCs w:val="28"/>
              </w:rPr>
            </w:pPr>
            <w:r w:rsidRPr="00D1047B">
              <w:rPr>
                <w:rFonts w:ascii="Times New Roman" w:hAnsi="Times New Roman" w:cs="Times New Roman"/>
                <w:sz w:val="28"/>
                <w:szCs w:val="28"/>
              </w:rPr>
              <w:t>49⁰ 17' 00"</w:t>
            </w:r>
          </w:p>
        </w:tc>
        <w:tc>
          <w:tcPr>
            <w:tcW w:w="2870" w:type="dxa"/>
          </w:tcPr>
          <w:p w:rsidR="00BF1BEF" w:rsidRPr="00D1047B" w:rsidRDefault="00BF1BEF" w:rsidP="00530E6A">
            <w:pPr>
              <w:tabs>
                <w:tab w:val="left" w:pos="0"/>
              </w:tabs>
              <w:spacing w:after="0" w:line="240" w:lineRule="auto"/>
              <w:jc w:val="center"/>
              <w:rPr>
                <w:rFonts w:ascii="Times New Roman" w:hAnsi="Times New Roman" w:cs="Times New Roman"/>
                <w:sz w:val="28"/>
                <w:szCs w:val="28"/>
              </w:rPr>
            </w:pPr>
            <w:r w:rsidRPr="00D1047B">
              <w:rPr>
                <w:rFonts w:ascii="Times New Roman" w:hAnsi="Times New Roman" w:cs="Times New Roman"/>
                <w:sz w:val="28"/>
                <w:szCs w:val="28"/>
              </w:rPr>
              <w:t>81⁰ 15' 00"</w:t>
            </w:r>
          </w:p>
        </w:tc>
      </w:tr>
    </w:tbl>
    <w:p w:rsidR="00561AE4" w:rsidRDefault="00561AE4" w:rsidP="00A95E7F">
      <w:pPr>
        <w:pStyle w:val="a9"/>
        <w:ind w:left="720" w:firstLine="0"/>
        <w:contextualSpacing/>
        <w:jc w:val="right"/>
        <w:rPr>
          <w:sz w:val="28"/>
          <w:szCs w:val="28"/>
        </w:rPr>
      </w:pPr>
    </w:p>
    <w:p w:rsidR="00A95E7F" w:rsidRPr="00561AE4" w:rsidRDefault="00A95E7F" w:rsidP="00561AE4">
      <w:pPr>
        <w:spacing w:after="0" w:line="240" w:lineRule="auto"/>
        <w:jc w:val="both"/>
        <w:rPr>
          <w:rFonts w:ascii="Times New Roman" w:hAnsi="Times New Roman" w:cs="Times New Roman"/>
          <w:sz w:val="28"/>
          <w:szCs w:val="28"/>
        </w:rPr>
      </w:pPr>
    </w:p>
    <w:p w:rsidR="00990694" w:rsidRPr="004260F0" w:rsidRDefault="00A95E7F" w:rsidP="00990694">
      <w:pPr>
        <w:pStyle w:val="a3"/>
        <w:numPr>
          <w:ilvl w:val="1"/>
          <w:numId w:val="1"/>
        </w:numPr>
        <w:spacing w:after="0" w:line="240" w:lineRule="auto"/>
        <w:ind w:left="0" w:firstLine="851"/>
        <w:jc w:val="both"/>
        <w:rPr>
          <w:rFonts w:ascii="Times New Roman" w:hAnsi="Times New Roman" w:cs="Times New Roman"/>
          <w:b/>
          <w:sz w:val="28"/>
          <w:szCs w:val="28"/>
        </w:rPr>
      </w:pPr>
      <w:r w:rsidRPr="00954466">
        <w:rPr>
          <w:rFonts w:ascii="Times New Roman" w:hAnsi="Times New Roman" w:cs="Times New Roman"/>
          <w:b/>
          <w:sz w:val="28"/>
          <w:szCs w:val="28"/>
        </w:rPr>
        <w:t xml:space="preserve">Характеристика намечаемой деятельности </w:t>
      </w:r>
    </w:p>
    <w:p w:rsidR="004260F0" w:rsidRPr="00C91910" w:rsidRDefault="004260F0" w:rsidP="004260F0">
      <w:pPr>
        <w:pStyle w:val="aa"/>
        <w:ind w:firstLine="851"/>
        <w:jc w:val="both"/>
        <w:rPr>
          <w:b w:val="0"/>
          <w:sz w:val="28"/>
          <w:szCs w:val="28"/>
        </w:rPr>
      </w:pPr>
      <w:r>
        <w:rPr>
          <w:b w:val="0"/>
          <w:sz w:val="28"/>
          <w:szCs w:val="28"/>
        </w:rPr>
        <w:t xml:space="preserve">Планом разведки </w:t>
      </w:r>
      <w:r w:rsidRPr="00C91910">
        <w:rPr>
          <w:b w:val="0"/>
          <w:sz w:val="28"/>
          <w:szCs w:val="28"/>
        </w:rPr>
        <w:t xml:space="preserve">предусматривается проведение разведки твердых полезных ископаемых в </w:t>
      </w:r>
      <w:proofErr w:type="spellStart"/>
      <w:r w:rsidRPr="00C91910">
        <w:rPr>
          <w:b w:val="0"/>
          <w:sz w:val="28"/>
          <w:szCs w:val="28"/>
        </w:rPr>
        <w:t>Жарминском</w:t>
      </w:r>
      <w:proofErr w:type="spellEnd"/>
      <w:r w:rsidRPr="00C91910">
        <w:rPr>
          <w:b w:val="0"/>
          <w:sz w:val="28"/>
          <w:szCs w:val="28"/>
        </w:rPr>
        <w:t xml:space="preserve"> районе </w:t>
      </w:r>
      <w:r>
        <w:rPr>
          <w:b w:val="0"/>
          <w:sz w:val="28"/>
          <w:szCs w:val="28"/>
        </w:rPr>
        <w:t>области Абай</w:t>
      </w:r>
      <w:r w:rsidRPr="00C91910">
        <w:rPr>
          <w:b w:val="0"/>
          <w:sz w:val="28"/>
          <w:szCs w:val="28"/>
        </w:rPr>
        <w:t xml:space="preserve"> на </w:t>
      </w:r>
      <w:r>
        <w:rPr>
          <w:b w:val="0"/>
          <w:sz w:val="28"/>
          <w:szCs w:val="28"/>
        </w:rPr>
        <w:t>6-ти</w:t>
      </w:r>
      <w:r w:rsidRPr="00C91910">
        <w:rPr>
          <w:b w:val="0"/>
          <w:sz w:val="28"/>
          <w:szCs w:val="28"/>
        </w:rPr>
        <w:t xml:space="preserve"> блоках: </w:t>
      </w:r>
    </w:p>
    <w:p w:rsidR="004260F0" w:rsidRPr="00C91910" w:rsidRDefault="004260F0" w:rsidP="004260F0">
      <w:pPr>
        <w:spacing w:after="0" w:line="240" w:lineRule="auto"/>
        <w:ind w:firstLine="851"/>
        <w:jc w:val="both"/>
        <w:rPr>
          <w:rFonts w:ascii="Times New Roman" w:hAnsi="Times New Roman" w:cs="Times New Roman"/>
          <w:bCs/>
          <w:sz w:val="28"/>
          <w:szCs w:val="28"/>
        </w:rPr>
      </w:pPr>
      <w:r w:rsidRPr="00C91910">
        <w:rPr>
          <w:rFonts w:ascii="Times New Roman" w:hAnsi="Times New Roman" w:cs="Times New Roman"/>
          <w:bCs/>
          <w:sz w:val="28"/>
          <w:szCs w:val="28"/>
        </w:rPr>
        <w:t>- М-44-</w:t>
      </w:r>
      <w:r>
        <w:rPr>
          <w:rFonts w:ascii="Times New Roman" w:hAnsi="Times New Roman" w:cs="Times New Roman"/>
          <w:bCs/>
          <w:sz w:val="28"/>
          <w:szCs w:val="28"/>
        </w:rPr>
        <w:t>103</w:t>
      </w:r>
      <w:r w:rsidRPr="00C91910">
        <w:rPr>
          <w:rFonts w:ascii="Times New Roman" w:hAnsi="Times New Roman" w:cs="Times New Roman"/>
          <w:bCs/>
          <w:sz w:val="28"/>
          <w:szCs w:val="28"/>
        </w:rPr>
        <w:t>-(10</w:t>
      </w:r>
      <w:r>
        <w:rPr>
          <w:rFonts w:ascii="Times New Roman" w:hAnsi="Times New Roman" w:cs="Times New Roman"/>
          <w:bCs/>
          <w:sz w:val="28"/>
          <w:szCs w:val="28"/>
        </w:rPr>
        <w:t>б</w:t>
      </w:r>
      <w:r w:rsidRPr="00C91910">
        <w:rPr>
          <w:rFonts w:ascii="Times New Roman" w:hAnsi="Times New Roman" w:cs="Times New Roman"/>
          <w:bCs/>
          <w:sz w:val="28"/>
          <w:szCs w:val="28"/>
        </w:rPr>
        <w:t>-5</w:t>
      </w:r>
      <w:r>
        <w:rPr>
          <w:rFonts w:ascii="Times New Roman" w:hAnsi="Times New Roman" w:cs="Times New Roman"/>
          <w:bCs/>
          <w:sz w:val="28"/>
          <w:szCs w:val="28"/>
        </w:rPr>
        <w:t>а</w:t>
      </w:r>
      <w:r w:rsidRPr="00C91910">
        <w:rPr>
          <w:rFonts w:ascii="Times New Roman" w:hAnsi="Times New Roman" w:cs="Times New Roman"/>
          <w:bCs/>
          <w:sz w:val="28"/>
          <w:szCs w:val="28"/>
        </w:rPr>
        <w:t>-</w:t>
      </w:r>
      <w:r>
        <w:rPr>
          <w:rFonts w:ascii="Times New Roman" w:hAnsi="Times New Roman" w:cs="Times New Roman"/>
          <w:bCs/>
          <w:sz w:val="28"/>
          <w:szCs w:val="28"/>
        </w:rPr>
        <w:t>2,7,12,13,14,15).</w:t>
      </w:r>
    </w:p>
    <w:p w:rsidR="004260F0" w:rsidRPr="00C91910" w:rsidRDefault="004260F0" w:rsidP="004260F0">
      <w:pPr>
        <w:spacing w:after="0" w:line="240" w:lineRule="auto"/>
        <w:ind w:firstLine="851"/>
        <w:jc w:val="both"/>
        <w:rPr>
          <w:rFonts w:ascii="Times New Roman" w:hAnsi="Times New Roman" w:cs="Times New Roman"/>
          <w:sz w:val="28"/>
          <w:szCs w:val="28"/>
        </w:rPr>
      </w:pPr>
      <w:r w:rsidRPr="00C91910">
        <w:rPr>
          <w:rFonts w:ascii="Times New Roman" w:hAnsi="Times New Roman" w:cs="Times New Roman"/>
          <w:sz w:val="28"/>
          <w:szCs w:val="28"/>
        </w:rPr>
        <w:t xml:space="preserve">План </w:t>
      </w:r>
      <w:r>
        <w:rPr>
          <w:rFonts w:ascii="Times New Roman" w:hAnsi="Times New Roman" w:cs="Times New Roman"/>
          <w:sz w:val="28"/>
          <w:szCs w:val="28"/>
        </w:rPr>
        <w:t xml:space="preserve">разведки </w:t>
      </w:r>
      <w:r w:rsidRPr="00C91910">
        <w:rPr>
          <w:rFonts w:ascii="Times New Roman" w:hAnsi="Times New Roman" w:cs="Times New Roman"/>
          <w:sz w:val="28"/>
          <w:szCs w:val="28"/>
        </w:rPr>
        <w:t>твердых полезных ископаемых составлен на основании Лицензии на разведку твердых полезных ископаемых №</w:t>
      </w:r>
      <w:r>
        <w:rPr>
          <w:rFonts w:ascii="Times New Roman" w:hAnsi="Times New Roman" w:cs="Times New Roman"/>
          <w:sz w:val="28"/>
          <w:szCs w:val="28"/>
        </w:rPr>
        <w:t>868-</w:t>
      </w:r>
      <w:r w:rsidRPr="00C91910">
        <w:rPr>
          <w:rFonts w:ascii="Times New Roman" w:hAnsi="Times New Roman" w:cs="Times New Roman"/>
          <w:sz w:val="28"/>
          <w:szCs w:val="28"/>
        </w:rPr>
        <w:t>Е</w:t>
      </w:r>
      <w:r w:rsidRPr="00C91910">
        <w:rPr>
          <w:rFonts w:ascii="Times New Roman" w:hAnsi="Times New Roman" w:cs="Times New Roman"/>
          <w:sz w:val="28"/>
          <w:szCs w:val="28"/>
          <w:lang w:val="en-US"/>
        </w:rPr>
        <w:t>L</w:t>
      </w:r>
      <w:r w:rsidRPr="00C91910">
        <w:rPr>
          <w:rFonts w:ascii="Times New Roman" w:hAnsi="Times New Roman" w:cs="Times New Roman"/>
          <w:sz w:val="28"/>
          <w:szCs w:val="28"/>
        </w:rPr>
        <w:t xml:space="preserve"> от </w:t>
      </w:r>
      <w:r>
        <w:rPr>
          <w:rFonts w:ascii="Times New Roman" w:hAnsi="Times New Roman" w:cs="Times New Roman"/>
          <w:sz w:val="28"/>
          <w:szCs w:val="28"/>
        </w:rPr>
        <w:t xml:space="preserve">20 октября </w:t>
      </w:r>
      <w:r w:rsidRPr="00C91910">
        <w:rPr>
          <w:rFonts w:ascii="Times New Roman" w:hAnsi="Times New Roman" w:cs="Times New Roman"/>
          <w:sz w:val="28"/>
          <w:szCs w:val="28"/>
        </w:rPr>
        <w:t>202</w:t>
      </w:r>
      <w:r>
        <w:rPr>
          <w:rFonts w:ascii="Times New Roman" w:hAnsi="Times New Roman" w:cs="Times New Roman"/>
          <w:sz w:val="28"/>
          <w:szCs w:val="28"/>
        </w:rPr>
        <w:t>0</w:t>
      </w:r>
      <w:r w:rsidRPr="00C91910">
        <w:rPr>
          <w:rFonts w:ascii="Times New Roman" w:hAnsi="Times New Roman" w:cs="Times New Roman"/>
          <w:sz w:val="28"/>
          <w:szCs w:val="28"/>
        </w:rPr>
        <w:t xml:space="preserve"> года, выданной ТОО </w:t>
      </w:r>
      <w:r>
        <w:rPr>
          <w:rFonts w:ascii="Times New Roman" w:hAnsi="Times New Roman"/>
          <w:sz w:val="28"/>
          <w:szCs w:val="28"/>
        </w:rPr>
        <w:t>«</w:t>
      </w:r>
      <w:proofErr w:type="gramStart"/>
      <w:r>
        <w:rPr>
          <w:rFonts w:ascii="Times New Roman" w:hAnsi="Times New Roman"/>
          <w:sz w:val="28"/>
          <w:szCs w:val="28"/>
          <w:lang w:val="en-US"/>
        </w:rPr>
        <w:t>SG</w:t>
      </w:r>
      <w:proofErr w:type="spellStart"/>
      <w:proofErr w:type="gramEnd"/>
      <w:r>
        <w:rPr>
          <w:rFonts w:ascii="Times New Roman" w:hAnsi="Times New Roman"/>
          <w:sz w:val="28"/>
          <w:szCs w:val="28"/>
        </w:rPr>
        <w:t>Трейдинг</w:t>
      </w:r>
      <w:proofErr w:type="spellEnd"/>
      <w:r>
        <w:rPr>
          <w:rFonts w:ascii="Times New Roman" w:hAnsi="Times New Roman"/>
          <w:sz w:val="28"/>
          <w:szCs w:val="28"/>
        </w:rPr>
        <w:t>»</w:t>
      </w:r>
      <w:r>
        <w:rPr>
          <w:rFonts w:ascii="Times New Roman" w:hAnsi="Times New Roman" w:cs="Times New Roman"/>
          <w:sz w:val="28"/>
          <w:szCs w:val="28"/>
        </w:rPr>
        <w:t>.</w:t>
      </w:r>
    </w:p>
    <w:p w:rsidR="004260F0" w:rsidRPr="00C91910" w:rsidRDefault="004260F0" w:rsidP="004260F0">
      <w:pPr>
        <w:spacing w:after="0" w:line="240" w:lineRule="auto"/>
        <w:ind w:firstLine="851"/>
        <w:jc w:val="both"/>
        <w:rPr>
          <w:rFonts w:ascii="Times New Roman" w:hAnsi="Times New Roman" w:cs="Times New Roman"/>
          <w:sz w:val="28"/>
          <w:szCs w:val="28"/>
        </w:rPr>
      </w:pPr>
      <w:proofErr w:type="spellStart"/>
      <w:r w:rsidRPr="00C91910">
        <w:rPr>
          <w:rFonts w:ascii="Times New Roman" w:hAnsi="Times New Roman" w:cs="Times New Roman"/>
          <w:sz w:val="28"/>
          <w:szCs w:val="28"/>
        </w:rPr>
        <w:t>Недропользователю</w:t>
      </w:r>
      <w:proofErr w:type="spellEnd"/>
      <w:r w:rsidRPr="00C91910">
        <w:rPr>
          <w:rFonts w:ascii="Times New Roman" w:hAnsi="Times New Roman" w:cs="Times New Roman"/>
          <w:sz w:val="28"/>
          <w:szCs w:val="28"/>
        </w:rPr>
        <w:t xml:space="preserve"> предоставлено право пользования участком недр в целях проведения операций по разведке твердых полезных ископаемых. </w:t>
      </w:r>
    </w:p>
    <w:p w:rsidR="004260F0" w:rsidRPr="00C91910" w:rsidRDefault="004260F0" w:rsidP="004260F0">
      <w:pPr>
        <w:spacing w:after="0" w:line="240" w:lineRule="auto"/>
        <w:ind w:firstLine="851"/>
        <w:rPr>
          <w:rFonts w:ascii="Times New Roman" w:hAnsi="Times New Roman" w:cs="Times New Roman"/>
          <w:sz w:val="28"/>
          <w:szCs w:val="28"/>
        </w:rPr>
      </w:pPr>
      <w:r w:rsidRPr="00C91910">
        <w:rPr>
          <w:rFonts w:ascii="Times New Roman" w:hAnsi="Times New Roman" w:cs="Times New Roman"/>
          <w:sz w:val="28"/>
          <w:szCs w:val="28"/>
        </w:rPr>
        <w:t>Срок действия лицензии - 6 лет.</w:t>
      </w:r>
    </w:p>
    <w:p w:rsidR="004260F0" w:rsidRPr="00844AE8" w:rsidRDefault="004260F0" w:rsidP="004260F0">
      <w:pPr>
        <w:tabs>
          <w:tab w:val="left" w:pos="567"/>
          <w:tab w:val="left" w:pos="851"/>
        </w:tabs>
        <w:spacing w:after="0" w:line="240" w:lineRule="auto"/>
        <w:ind w:firstLine="851"/>
        <w:jc w:val="both"/>
        <w:rPr>
          <w:rFonts w:ascii="Times New Roman" w:hAnsi="Times New Roman" w:cs="Times New Roman"/>
          <w:sz w:val="28"/>
          <w:szCs w:val="28"/>
        </w:rPr>
      </w:pPr>
      <w:r w:rsidRPr="00844AE8">
        <w:rPr>
          <w:rFonts w:ascii="Times New Roman" w:hAnsi="Times New Roman" w:cs="Times New Roman"/>
          <w:sz w:val="28"/>
          <w:szCs w:val="28"/>
        </w:rPr>
        <w:t>Основными конкретными геологическими задачами на выделенных блоках являются:</w:t>
      </w:r>
    </w:p>
    <w:p w:rsidR="004260F0" w:rsidRPr="009D4FFF" w:rsidRDefault="004260F0" w:rsidP="004260F0">
      <w:pPr>
        <w:tabs>
          <w:tab w:val="left" w:pos="567"/>
          <w:tab w:val="left" w:pos="851"/>
        </w:tabs>
        <w:spacing w:after="0" w:line="240" w:lineRule="auto"/>
        <w:ind w:firstLine="851"/>
        <w:jc w:val="both"/>
        <w:rPr>
          <w:rFonts w:ascii="Times New Roman" w:hAnsi="Times New Roman" w:cs="Times New Roman"/>
          <w:sz w:val="28"/>
          <w:szCs w:val="28"/>
        </w:rPr>
      </w:pPr>
      <w:r w:rsidRPr="009D4FFF">
        <w:rPr>
          <w:rFonts w:ascii="Times New Roman" w:hAnsi="Times New Roman" w:cs="Times New Roman"/>
          <w:sz w:val="28"/>
          <w:szCs w:val="28"/>
        </w:rPr>
        <w:t>Основными конкретными геологическими задачами являются:</w:t>
      </w:r>
    </w:p>
    <w:p w:rsidR="004260F0" w:rsidRPr="009D4FFF" w:rsidRDefault="004260F0" w:rsidP="004260F0">
      <w:pPr>
        <w:tabs>
          <w:tab w:val="left" w:pos="567"/>
        </w:tabs>
        <w:spacing w:after="0" w:line="240" w:lineRule="auto"/>
        <w:ind w:firstLine="851"/>
        <w:jc w:val="both"/>
        <w:rPr>
          <w:rFonts w:ascii="Times New Roman" w:hAnsi="Times New Roman" w:cs="Times New Roman"/>
          <w:sz w:val="28"/>
          <w:szCs w:val="28"/>
        </w:rPr>
      </w:pPr>
      <w:r w:rsidRPr="009D4FFF">
        <w:rPr>
          <w:rFonts w:ascii="Times New Roman" w:hAnsi="Times New Roman" w:cs="Times New Roman"/>
          <w:sz w:val="28"/>
          <w:szCs w:val="28"/>
        </w:rPr>
        <w:lastRenderedPageBreak/>
        <w:t xml:space="preserve">- оконтурить выявленные участки золотосодержащих материалов (россыпи) и окисленных рудных тел с промышленным содержанием золота по простиранию, падению и на глубину, уточнить границу зоны окисления. </w:t>
      </w:r>
    </w:p>
    <w:p w:rsidR="004260F0" w:rsidRPr="009D4FFF" w:rsidRDefault="004260F0" w:rsidP="004260F0">
      <w:pPr>
        <w:spacing w:after="0" w:line="240" w:lineRule="auto"/>
        <w:ind w:firstLine="851"/>
        <w:jc w:val="both"/>
        <w:rPr>
          <w:rFonts w:ascii="Times New Roman" w:hAnsi="Times New Roman" w:cs="Times New Roman"/>
          <w:sz w:val="28"/>
          <w:szCs w:val="28"/>
        </w:rPr>
      </w:pPr>
      <w:r w:rsidRPr="009D4FFF">
        <w:rPr>
          <w:rFonts w:ascii="Times New Roman" w:hAnsi="Times New Roman" w:cs="Times New Roman"/>
          <w:sz w:val="28"/>
          <w:szCs w:val="28"/>
        </w:rPr>
        <w:t>- изучить морфологию и внутреннее строение рудных тел,  вещественный состав, технологические свойства, гидрогеологические, инженерно-геологические и геолого-экологические условия разработки.</w:t>
      </w:r>
    </w:p>
    <w:p w:rsidR="004260F0" w:rsidRPr="009D4FFF" w:rsidRDefault="004260F0" w:rsidP="004260F0">
      <w:pPr>
        <w:spacing w:after="0" w:line="240" w:lineRule="auto"/>
        <w:ind w:firstLine="851"/>
        <w:jc w:val="both"/>
        <w:rPr>
          <w:rFonts w:ascii="Times New Roman" w:hAnsi="Times New Roman" w:cs="Times New Roman"/>
          <w:sz w:val="28"/>
          <w:szCs w:val="28"/>
        </w:rPr>
      </w:pPr>
      <w:r w:rsidRPr="009D4FFF">
        <w:rPr>
          <w:rFonts w:ascii="Times New Roman" w:hAnsi="Times New Roman" w:cs="Times New Roman"/>
          <w:sz w:val="28"/>
          <w:szCs w:val="28"/>
        </w:rPr>
        <w:t>- геологические задачи решить путем проходки шурфов, проходки</w:t>
      </w:r>
      <w:r>
        <w:rPr>
          <w:rFonts w:ascii="Times New Roman" w:hAnsi="Times New Roman" w:cs="Times New Roman"/>
          <w:sz w:val="28"/>
          <w:szCs w:val="28"/>
        </w:rPr>
        <w:t xml:space="preserve"> </w:t>
      </w:r>
      <w:r w:rsidRPr="009D4FFF">
        <w:rPr>
          <w:rFonts w:ascii="Times New Roman" w:hAnsi="Times New Roman" w:cs="Times New Roman"/>
          <w:sz w:val="28"/>
          <w:szCs w:val="28"/>
        </w:rPr>
        <w:t xml:space="preserve">канав, разведочных траншей и бурения скважин </w:t>
      </w:r>
      <w:proofErr w:type="spellStart"/>
      <w:r w:rsidRPr="009D4FFF">
        <w:rPr>
          <w:rFonts w:ascii="Times New Roman" w:hAnsi="Times New Roman" w:cs="Times New Roman"/>
          <w:sz w:val="28"/>
          <w:szCs w:val="28"/>
        </w:rPr>
        <w:t>пневмоударного</w:t>
      </w:r>
      <w:proofErr w:type="spellEnd"/>
      <w:r w:rsidRPr="009D4FFF">
        <w:rPr>
          <w:rFonts w:ascii="Times New Roman" w:hAnsi="Times New Roman" w:cs="Times New Roman"/>
          <w:sz w:val="28"/>
          <w:szCs w:val="28"/>
        </w:rPr>
        <w:t>, колонкового и при необходимости RC-бурения.</w:t>
      </w:r>
    </w:p>
    <w:p w:rsidR="004260F0" w:rsidRPr="00844AE8" w:rsidRDefault="004260F0" w:rsidP="004260F0">
      <w:pPr>
        <w:spacing w:after="0" w:line="240" w:lineRule="auto"/>
        <w:ind w:firstLine="851"/>
        <w:jc w:val="both"/>
        <w:rPr>
          <w:rFonts w:ascii="Times New Roman" w:hAnsi="Times New Roman" w:cs="Times New Roman"/>
          <w:sz w:val="28"/>
          <w:szCs w:val="28"/>
        </w:rPr>
      </w:pPr>
      <w:r w:rsidRPr="00844AE8">
        <w:rPr>
          <w:rFonts w:ascii="Times New Roman" w:hAnsi="Times New Roman" w:cs="Times New Roman"/>
          <w:sz w:val="28"/>
          <w:szCs w:val="28"/>
        </w:rPr>
        <w:t>Для решения вышеперечисленных задач проектом предусматривается следующий основной комплекс геологоразведочных работ:</w:t>
      </w:r>
    </w:p>
    <w:p w:rsidR="004260F0" w:rsidRPr="00844AE8" w:rsidRDefault="004260F0" w:rsidP="004260F0">
      <w:pPr>
        <w:spacing w:after="0" w:line="240" w:lineRule="auto"/>
        <w:ind w:firstLine="851"/>
        <w:jc w:val="both"/>
        <w:rPr>
          <w:rFonts w:ascii="Times New Roman" w:hAnsi="Times New Roman" w:cs="Times New Roman"/>
          <w:sz w:val="28"/>
          <w:szCs w:val="28"/>
        </w:rPr>
      </w:pPr>
      <w:r w:rsidRPr="00844AE8">
        <w:rPr>
          <w:rFonts w:ascii="Times New Roman" w:hAnsi="Times New Roman" w:cs="Times New Roman"/>
          <w:sz w:val="28"/>
          <w:szCs w:val="28"/>
        </w:rPr>
        <w:t>- проходка разведочных шурфов;</w:t>
      </w:r>
    </w:p>
    <w:p w:rsidR="004260F0" w:rsidRPr="00844AE8" w:rsidRDefault="004260F0" w:rsidP="004260F0">
      <w:pPr>
        <w:spacing w:after="0" w:line="240" w:lineRule="auto"/>
        <w:ind w:firstLine="851"/>
        <w:jc w:val="both"/>
        <w:rPr>
          <w:rFonts w:ascii="Times New Roman" w:hAnsi="Times New Roman" w:cs="Times New Roman"/>
          <w:sz w:val="28"/>
          <w:szCs w:val="28"/>
        </w:rPr>
      </w:pPr>
      <w:r w:rsidRPr="00844AE8">
        <w:rPr>
          <w:rFonts w:ascii="Times New Roman" w:hAnsi="Times New Roman" w:cs="Times New Roman"/>
          <w:sz w:val="28"/>
          <w:szCs w:val="28"/>
        </w:rPr>
        <w:t>- проходка разведочных траншей;</w:t>
      </w:r>
    </w:p>
    <w:p w:rsidR="004260F0" w:rsidRPr="00844AE8" w:rsidRDefault="004260F0" w:rsidP="004260F0">
      <w:pPr>
        <w:spacing w:after="0" w:line="240" w:lineRule="auto"/>
        <w:ind w:firstLine="851"/>
        <w:jc w:val="both"/>
        <w:rPr>
          <w:rFonts w:ascii="Times New Roman" w:hAnsi="Times New Roman" w:cs="Times New Roman"/>
          <w:sz w:val="28"/>
          <w:szCs w:val="28"/>
        </w:rPr>
      </w:pPr>
      <w:r w:rsidRPr="00844AE8">
        <w:rPr>
          <w:rFonts w:ascii="Times New Roman" w:hAnsi="Times New Roman" w:cs="Times New Roman"/>
          <w:sz w:val="28"/>
          <w:szCs w:val="28"/>
        </w:rPr>
        <w:t>- бурение скважин с продувкой воздухом;</w:t>
      </w:r>
    </w:p>
    <w:p w:rsidR="004260F0" w:rsidRPr="00844AE8" w:rsidRDefault="004260F0" w:rsidP="004260F0">
      <w:pPr>
        <w:spacing w:after="0" w:line="240" w:lineRule="auto"/>
        <w:ind w:firstLine="851"/>
        <w:jc w:val="both"/>
        <w:rPr>
          <w:rFonts w:ascii="Times New Roman" w:hAnsi="Times New Roman" w:cs="Times New Roman"/>
          <w:sz w:val="28"/>
          <w:szCs w:val="28"/>
        </w:rPr>
      </w:pPr>
      <w:r w:rsidRPr="00844AE8">
        <w:rPr>
          <w:rFonts w:ascii="Times New Roman" w:hAnsi="Times New Roman" w:cs="Times New Roman"/>
          <w:sz w:val="28"/>
          <w:szCs w:val="28"/>
        </w:rPr>
        <w:t>- опробование и лабораторные работы;</w:t>
      </w:r>
    </w:p>
    <w:p w:rsidR="004260F0" w:rsidRPr="00844AE8" w:rsidRDefault="004260F0" w:rsidP="004260F0">
      <w:pPr>
        <w:spacing w:after="0" w:line="240" w:lineRule="auto"/>
        <w:ind w:firstLine="851"/>
        <w:jc w:val="both"/>
        <w:rPr>
          <w:rFonts w:ascii="Times New Roman" w:hAnsi="Times New Roman" w:cs="Times New Roman"/>
          <w:sz w:val="28"/>
          <w:szCs w:val="28"/>
        </w:rPr>
      </w:pPr>
      <w:r w:rsidRPr="00844AE8">
        <w:rPr>
          <w:rFonts w:ascii="Times New Roman" w:hAnsi="Times New Roman" w:cs="Times New Roman"/>
          <w:sz w:val="28"/>
          <w:szCs w:val="28"/>
        </w:rPr>
        <w:t>- топографо-геодезические работы;</w:t>
      </w:r>
    </w:p>
    <w:p w:rsidR="004260F0" w:rsidRPr="00844AE8" w:rsidRDefault="004260F0" w:rsidP="004260F0">
      <w:pPr>
        <w:spacing w:after="0" w:line="240" w:lineRule="auto"/>
        <w:ind w:firstLine="851"/>
        <w:jc w:val="both"/>
        <w:rPr>
          <w:rFonts w:ascii="Times New Roman" w:hAnsi="Times New Roman" w:cs="Times New Roman"/>
          <w:sz w:val="28"/>
          <w:szCs w:val="28"/>
        </w:rPr>
      </w:pPr>
      <w:r w:rsidRPr="00844AE8">
        <w:rPr>
          <w:rFonts w:ascii="Times New Roman" w:hAnsi="Times New Roman" w:cs="Times New Roman"/>
          <w:sz w:val="28"/>
          <w:szCs w:val="28"/>
        </w:rPr>
        <w:t>- технологические исследования руд по типам;</w:t>
      </w:r>
    </w:p>
    <w:p w:rsidR="004260F0" w:rsidRPr="00844AE8" w:rsidRDefault="004260F0" w:rsidP="004260F0">
      <w:pPr>
        <w:spacing w:after="0" w:line="240" w:lineRule="auto"/>
        <w:ind w:firstLine="851"/>
        <w:jc w:val="both"/>
        <w:rPr>
          <w:rFonts w:ascii="Times New Roman" w:hAnsi="Times New Roman" w:cs="Times New Roman"/>
          <w:sz w:val="28"/>
          <w:szCs w:val="28"/>
        </w:rPr>
      </w:pPr>
      <w:r w:rsidRPr="00844AE8">
        <w:rPr>
          <w:rFonts w:ascii="Times New Roman" w:hAnsi="Times New Roman" w:cs="Times New Roman"/>
          <w:sz w:val="28"/>
          <w:szCs w:val="28"/>
        </w:rPr>
        <w:t>- камеральные работы;</w:t>
      </w:r>
    </w:p>
    <w:p w:rsidR="004260F0" w:rsidRPr="00844AE8" w:rsidRDefault="004260F0" w:rsidP="004260F0">
      <w:pPr>
        <w:spacing w:after="0" w:line="240" w:lineRule="auto"/>
        <w:ind w:firstLine="851"/>
        <w:jc w:val="both"/>
        <w:rPr>
          <w:rFonts w:ascii="Times New Roman" w:hAnsi="Times New Roman" w:cs="Times New Roman"/>
          <w:sz w:val="28"/>
          <w:szCs w:val="28"/>
        </w:rPr>
      </w:pPr>
      <w:r w:rsidRPr="00844AE8">
        <w:rPr>
          <w:rFonts w:ascii="Times New Roman" w:hAnsi="Times New Roman" w:cs="Times New Roman"/>
          <w:sz w:val="28"/>
          <w:szCs w:val="28"/>
        </w:rPr>
        <w:t>- прочие виды работ.</w:t>
      </w:r>
    </w:p>
    <w:p w:rsidR="004260F0" w:rsidRPr="00844AE8" w:rsidRDefault="004260F0" w:rsidP="004260F0">
      <w:pPr>
        <w:spacing w:after="0" w:line="240" w:lineRule="auto"/>
        <w:ind w:firstLine="851"/>
        <w:jc w:val="both"/>
        <w:rPr>
          <w:rFonts w:ascii="Times New Roman" w:hAnsi="Times New Roman" w:cs="Times New Roman"/>
          <w:sz w:val="28"/>
          <w:szCs w:val="28"/>
        </w:rPr>
      </w:pPr>
      <w:proofErr w:type="gramStart"/>
      <w:r w:rsidRPr="00844AE8">
        <w:rPr>
          <w:rFonts w:ascii="Times New Roman" w:hAnsi="Times New Roman" w:cs="Times New Roman"/>
          <w:sz w:val="28"/>
          <w:szCs w:val="28"/>
        </w:rPr>
        <w:t>Для определения попутных компонентов и установления границы рудных тел (россыпи и окисленных руд) из рядовых проб будут сформированы групповые пробы, для определения минералогического и вещественного состава и петрохимических особенностей пород и руд будут отбираться шлифы и аншлифы, для определения удельного веса, физико-механических и технологических свойств пород и руд будут отобраны специальные пробы, для определения качества воды будут отобраны пробы на</w:t>
      </w:r>
      <w:proofErr w:type="gramEnd"/>
      <w:r w:rsidRPr="00844AE8">
        <w:rPr>
          <w:rFonts w:ascii="Times New Roman" w:hAnsi="Times New Roman" w:cs="Times New Roman"/>
          <w:sz w:val="28"/>
          <w:szCs w:val="28"/>
        </w:rPr>
        <w:t xml:space="preserve"> воду. Так как вся площадь лицензионной территория достаточно плотно охвачена площадной геофизикой, включающей в себя аэрогеофизическую съемку, гравии и магниторазведку разных масштабов, </w:t>
      </w:r>
      <w:proofErr w:type="spellStart"/>
      <w:r w:rsidRPr="00844AE8">
        <w:rPr>
          <w:rFonts w:ascii="Times New Roman" w:hAnsi="Times New Roman" w:cs="Times New Roman"/>
          <w:sz w:val="28"/>
          <w:szCs w:val="28"/>
        </w:rPr>
        <w:t>электрометоды</w:t>
      </w:r>
      <w:proofErr w:type="spellEnd"/>
      <w:r w:rsidRPr="00844AE8">
        <w:rPr>
          <w:rFonts w:ascii="Times New Roman" w:hAnsi="Times New Roman" w:cs="Times New Roman"/>
          <w:sz w:val="28"/>
          <w:szCs w:val="28"/>
        </w:rPr>
        <w:t xml:space="preserve">, каротажные работы в скважинах, геофизические исследования, кроме </w:t>
      </w:r>
      <w:proofErr w:type="spellStart"/>
      <w:r w:rsidRPr="00844AE8">
        <w:rPr>
          <w:rFonts w:ascii="Times New Roman" w:hAnsi="Times New Roman" w:cs="Times New Roman"/>
          <w:sz w:val="28"/>
          <w:szCs w:val="28"/>
        </w:rPr>
        <w:t>инклинометрии</w:t>
      </w:r>
      <w:proofErr w:type="spellEnd"/>
      <w:r w:rsidRPr="00844AE8">
        <w:rPr>
          <w:rFonts w:ascii="Times New Roman" w:hAnsi="Times New Roman" w:cs="Times New Roman"/>
          <w:sz w:val="28"/>
          <w:szCs w:val="28"/>
        </w:rPr>
        <w:t xml:space="preserve"> (ИК) в скважинах, не проектируются.</w:t>
      </w:r>
    </w:p>
    <w:p w:rsidR="004260F0" w:rsidRPr="00844AE8" w:rsidRDefault="004260F0" w:rsidP="004260F0">
      <w:pPr>
        <w:spacing w:after="0" w:line="240" w:lineRule="auto"/>
        <w:ind w:firstLine="851"/>
        <w:jc w:val="both"/>
        <w:rPr>
          <w:rFonts w:ascii="Times New Roman" w:hAnsi="Times New Roman" w:cs="Times New Roman"/>
          <w:sz w:val="28"/>
          <w:szCs w:val="28"/>
        </w:rPr>
      </w:pPr>
      <w:r w:rsidRPr="00844AE8">
        <w:rPr>
          <w:rFonts w:ascii="Times New Roman" w:hAnsi="Times New Roman" w:cs="Times New Roman"/>
          <w:sz w:val="28"/>
          <w:szCs w:val="28"/>
        </w:rPr>
        <w:t xml:space="preserve">В результате проведенных геологоразведочных работ будет дана оценка промышленного значения золотосодержащих материалов (россыпи) и окисленных руд и определены перспективы в пределах лицензионной территории. По результатам геологоразведочных работ будет составлено ТЭО проекта промышленных кондиций </w:t>
      </w:r>
      <w:proofErr w:type="gramStart"/>
      <w:r w:rsidRPr="00844AE8">
        <w:rPr>
          <w:rFonts w:ascii="Times New Roman" w:hAnsi="Times New Roman" w:cs="Times New Roman"/>
          <w:sz w:val="28"/>
          <w:szCs w:val="28"/>
        </w:rPr>
        <w:t>на</w:t>
      </w:r>
      <w:proofErr w:type="gramEnd"/>
      <w:r w:rsidRPr="00844AE8">
        <w:rPr>
          <w:rFonts w:ascii="Times New Roman" w:hAnsi="Times New Roman" w:cs="Times New Roman"/>
          <w:sz w:val="28"/>
          <w:szCs w:val="28"/>
        </w:rPr>
        <w:t xml:space="preserve"> </w:t>
      </w:r>
      <w:proofErr w:type="gramStart"/>
      <w:r w:rsidRPr="00844AE8">
        <w:rPr>
          <w:rFonts w:ascii="Times New Roman" w:hAnsi="Times New Roman" w:cs="Times New Roman"/>
          <w:sz w:val="28"/>
          <w:szCs w:val="28"/>
        </w:rPr>
        <w:t>золотосодержащих</w:t>
      </w:r>
      <w:proofErr w:type="gramEnd"/>
      <w:r w:rsidRPr="00844AE8">
        <w:rPr>
          <w:rFonts w:ascii="Times New Roman" w:hAnsi="Times New Roman" w:cs="Times New Roman"/>
          <w:sz w:val="28"/>
          <w:szCs w:val="28"/>
        </w:rPr>
        <w:t xml:space="preserve"> материалов, руды участка и утверждено в ГКЗ РК. </w:t>
      </w:r>
    </w:p>
    <w:p w:rsidR="004260F0" w:rsidRPr="00844AE8" w:rsidRDefault="004260F0" w:rsidP="004260F0">
      <w:pPr>
        <w:pStyle w:val="a3"/>
        <w:spacing w:after="0" w:line="240" w:lineRule="auto"/>
        <w:ind w:left="0" w:firstLine="851"/>
        <w:jc w:val="both"/>
        <w:rPr>
          <w:rFonts w:ascii="Times New Roman" w:hAnsi="Times New Roman" w:cs="Times New Roman"/>
          <w:sz w:val="28"/>
          <w:szCs w:val="28"/>
        </w:rPr>
      </w:pPr>
      <w:r w:rsidRPr="00844AE8">
        <w:rPr>
          <w:rFonts w:ascii="Times New Roman" w:hAnsi="Times New Roman" w:cs="Times New Roman"/>
          <w:sz w:val="28"/>
          <w:szCs w:val="28"/>
        </w:rPr>
        <w:t xml:space="preserve">Разведочные работы на лицензионной территории будут выполняться с привлечением специализированных подрядных организаций. Буровые работы будут выполнять подрядные организации, имеющие лицензию на производство буровых работ; обработку проб, </w:t>
      </w:r>
      <w:proofErr w:type="gramStart"/>
      <w:r w:rsidRPr="00844AE8">
        <w:rPr>
          <w:rFonts w:ascii="Times New Roman" w:hAnsi="Times New Roman" w:cs="Times New Roman"/>
          <w:sz w:val="28"/>
          <w:szCs w:val="28"/>
        </w:rPr>
        <w:t>атомно-абсорбционный</w:t>
      </w:r>
      <w:proofErr w:type="gramEnd"/>
      <w:r w:rsidRPr="00844AE8">
        <w:rPr>
          <w:rFonts w:ascii="Times New Roman" w:hAnsi="Times New Roman" w:cs="Times New Roman"/>
          <w:sz w:val="28"/>
          <w:szCs w:val="28"/>
        </w:rPr>
        <w:t xml:space="preserve"> анализы – </w:t>
      </w:r>
      <w:proofErr w:type="spellStart"/>
      <w:r w:rsidRPr="00844AE8">
        <w:rPr>
          <w:rFonts w:ascii="Times New Roman" w:hAnsi="Times New Roman" w:cs="Times New Roman"/>
          <w:sz w:val="28"/>
          <w:szCs w:val="28"/>
        </w:rPr>
        <w:t>химлаборатори</w:t>
      </w:r>
      <w:proofErr w:type="spellEnd"/>
      <w:r w:rsidRPr="00844AE8">
        <w:rPr>
          <w:rFonts w:ascii="Times New Roman" w:hAnsi="Times New Roman" w:cs="Times New Roman"/>
          <w:sz w:val="28"/>
          <w:szCs w:val="28"/>
        </w:rPr>
        <w:t xml:space="preserve"> имеющие соответствующую аккредитацию и лицензию; гидрогеологические работы - по договору с буровыми организациями; горные работы, так же подрядные организации; технологические испытания </w:t>
      </w:r>
      <w:proofErr w:type="spellStart"/>
      <w:r w:rsidRPr="00844AE8">
        <w:rPr>
          <w:rFonts w:ascii="Times New Roman" w:hAnsi="Times New Roman" w:cs="Times New Roman"/>
          <w:sz w:val="28"/>
          <w:szCs w:val="28"/>
        </w:rPr>
        <w:t>большеобъемных</w:t>
      </w:r>
      <w:proofErr w:type="spellEnd"/>
      <w:r w:rsidRPr="00844AE8">
        <w:rPr>
          <w:rFonts w:ascii="Times New Roman" w:hAnsi="Times New Roman" w:cs="Times New Roman"/>
          <w:sz w:val="28"/>
          <w:szCs w:val="28"/>
        </w:rPr>
        <w:t xml:space="preserve"> проб будут проводиться на </w:t>
      </w:r>
      <w:r w:rsidRPr="00844AE8">
        <w:rPr>
          <w:rFonts w:ascii="Times New Roman" w:hAnsi="Times New Roman" w:cs="Times New Roman"/>
          <w:sz w:val="28"/>
          <w:szCs w:val="28"/>
        </w:rPr>
        <w:lastRenderedPageBreak/>
        <w:t>участке и т.д. Геолого-маркшейдерское обслуживание работ будет осуществляться по договору  физическим лицом имеющие соответствующий диплом и опыт работы.</w:t>
      </w:r>
    </w:p>
    <w:p w:rsidR="004260F0" w:rsidRDefault="004260F0" w:rsidP="004260F0">
      <w:pPr>
        <w:spacing w:after="0" w:line="240" w:lineRule="auto"/>
        <w:ind w:firstLine="851"/>
        <w:rPr>
          <w:rFonts w:ascii="Times New Roman" w:hAnsi="Times New Roman" w:cs="Times New Roman"/>
          <w:b/>
          <w:i/>
          <w:sz w:val="28"/>
          <w:szCs w:val="28"/>
        </w:rPr>
      </w:pPr>
    </w:p>
    <w:p w:rsidR="004260F0" w:rsidRPr="00B31DF1" w:rsidRDefault="004260F0" w:rsidP="004260F0">
      <w:pPr>
        <w:spacing w:after="0" w:line="240" w:lineRule="auto"/>
        <w:ind w:firstLine="851"/>
        <w:rPr>
          <w:rFonts w:ascii="Times New Roman" w:hAnsi="Times New Roman" w:cs="Times New Roman"/>
          <w:b/>
          <w:i/>
          <w:sz w:val="28"/>
          <w:szCs w:val="28"/>
        </w:rPr>
      </w:pPr>
    </w:p>
    <w:p w:rsidR="004260F0" w:rsidRPr="004260F0" w:rsidRDefault="004260F0" w:rsidP="004260F0">
      <w:pPr>
        <w:spacing w:after="0" w:line="240" w:lineRule="auto"/>
        <w:ind w:left="851"/>
        <w:jc w:val="both"/>
        <w:rPr>
          <w:rFonts w:ascii="Times New Roman" w:hAnsi="Times New Roman" w:cs="Times New Roman"/>
          <w:b/>
          <w:sz w:val="28"/>
          <w:szCs w:val="28"/>
        </w:rPr>
      </w:pPr>
      <w:r>
        <w:rPr>
          <w:rFonts w:ascii="Times New Roman" w:hAnsi="Times New Roman" w:cs="Times New Roman"/>
          <w:b/>
          <w:sz w:val="28"/>
          <w:szCs w:val="28"/>
        </w:rPr>
        <w:t>2.1</w:t>
      </w:r>
      <w:r w:rsidRPr="004260F0">
        <w:rPr>
          <w:rFonts w:ascii="Times New Roman" w:hAnsi="Times New Roman" w:cs="Times New Roman"/>
          <w:b/>
          <w:sz w:val="28"/>
          <w:szCs w:val="28"/>
        </w:rPr>
        <w:t xml:space="preserve">Технология проведения геологоразведочных работ </w:t>
      </w:r>
    </w:p>
    <w:p w:rsidR="004260F0" w:rsidRDefault="004260F0" w:rsidP="004260F0">
      <w:pPr>
        <w:pStyle w:val="a3"/>
        <w:tabs>
          <w:tab w:val="left" w:pos="284"/>
        </w:tabs>
        <w:spacing w:after="0" w:line="240" w:lineRule="auto"/>
        <w:ind w:left="0" w:firstLine="851"/>
        <w:jc w:val="both"/>
        <w:rPr>
          <w:rFonts w:ascii="Times New Roman" w:hAnsi="Times New Roman" w:cs="Times New Roman"/>
          <w:sz w:val="28"/>
          <w:szCs w:val="28"/>
        </w:rPr>
      </w:pPr>
    </w:p>
    <w:p w:rsidR="004260F0" w:rsidRPr="00DC2F0D" w:rsidRDefault="004260F0" w:rsidP="004260F0">
      <w:pPr>
        <w:pStyle w:val="a3"/>
        <w:tabs>
          <w:tab w:val="left" w:pos="284"/>
          <w:tab w:val="left" w:pos="426"/>
          <w:tab w:val="left" w:pos="709"/>
          <w:tab w:val="left" w:pos="993"/>
        </w:tabs>
        <w:spacing w:after="0" w:line="240" w:lineRule="auto"/>
        <w:ind w:left="851"/>
        <w:jc w:val="both"/>
        <w:rPr>
          <w:rFonts w:ascii="Times New Roman" w:eastAsia="Times New Roman" w:hAnsi="Times New Roman" w:cs="Times New Roman"/>
          <w:bCs/>
          <w:i/>
          <w:sz w:val="28"/>
          <w:szCs w:val="28"/>
        </w:rPr>
      </w:pPr>
      <w:r>
        <w:rPr>
          <w:rFonts w:ascii="Times New Roman" w:hAnsi="Times New Roman" w:cs="Times New Roman"/>
          <w:b/>
          <w:i/>
          <w:sz w:val="28"/>
          <w:szCs w:val="28"/>
        </w:rPr>
        <w:t>2</w:t>
      </w:r>
      <w:r w:rsidRPr="00DC2F0D">
        <w:rPr>
          <w:rFonts w:ascii="Times New Roman" w:hAnsi="Times New Roman" w:cs="Times New Roman"/>
          <w:b/>
          <w:i/>
          <w:sz w:val="28"/>
          <w:szCs w:val="28"/>
        </w:rPr>
        <w:t xml:space="preserve">.1.1 </w:t>
      </w:r>
      <w:proofErr w:type="spellStart"/>
      <w:r w:rsidRPr="00DC2F0D">
        <w:rPr>
          <w:rFonts w:ascii="Times New Roman" w:hAnsi="Times New Roman" w:cs="Times New Roman"/>
          <w:b/>
          <w:i/>
          <w:sz w:val="28"/>
          <w:szCs w:val="28"/>
        </w:rPr>
        <w:t>Топо</w:t>
      </w:r>
      <w:proofErr w:type="spellEnd"/>
      <w:r w:rsidRPr="00DC2F0D">
        <w:rPr>
          <w:rFonts w:ascii="Times New Roman" w:hAnsi="Times New Roman" w:cs="Times New Roman"/>
          <w:b/>
          <w:i/>
          <w:sz w:val="28"/>
          <w:szCs w:val="28"/>
        </w:rPr>
        <w:t>-маркшейдерские работы</w:t>
      </w:r>
    </w:p>
    <w:p w:rsidR="004260F0" w:rsidRPr="00DC2F0D" w:rsidRDefault="004260F0" w:rsidP="004260F0">
      <w:pPr>
        <w:pStyle w:val="a3"/>
        <w:spacing w:after="0" w:line="240" w:lineRule="auto"/>
        <w:ind w:left="0" w:firstLine="851"/>
        <w:jc w:val="both"/>
        <w:rPr>
          <w:rFonts w:ascii="Times New Roman" w:hAnsi="Times New Roman" w:cs="Times New Roman"/>
          <w:sz w:val="28"/>
          <w:szCs w:val="28"/>
        </w:rPr>
      </w:pPr>
      <w:proofErr w:type="spellStart"/>
      <w:r w:rsidRPr="00DC2F0D">
        <w:rPr>
          <w:rFonts w:ascii="Times New Roman" w:hAnsi="Times New Roman" w:cs="Times New Roman"/>
          <w:sz w:val="28"/>
          <w:szCs w:val="28"/>
        </w:rPr>
        <w:t>Топо</w:t>
      </w:r>
      <w:proofErr w:type="spellEnd"/>
      <w:r w:rsidRPr="00DC2F0D">
        <w:rPr>
          <w:rFonts w:ascii="Times New Roman" w:hAnsi="Times New Roman" w:cs="Times New Roman"/>
          <w:sz w:val="28"/>
          <w:szCs w:val="28"/>
        </w:rPr>
        <w:t>-маркшейдерские работы будут проводиться по: восстановлению на местности опорной топогеодезической сети, привязке и выноске на местность скважин и горных выработок прошлых периодов работ, выноске в натуру проектных выработок, привязке пройденных скважин и горных выработок.</w:t>
      </w:r>
    </w:p>
    <w:p w:rsidR="004260F0" w:rsidRPr="00DC2F0D" w:rsidRDefault="004260F0" w:rsidP="004260F0">
      <w:pPr>
        <w:pStyle w:val="a3"/>
        <w:spacing w:after="0" w:line="240" w:lineRule="auto"/>
        <w:ind w:left="0" w:firstLine="851"/>
        <w:jc w:val="both"/>
        <w:rPr>
          <w:rFonts w:ascii="Times New Roman" w:hAnsi="Times New Roman" w:cs="Times New Roman"/>
          <w:sz w:val="28"/>
          <w:szCs w:val="28"/>
        </w:rPr>
      </w:pPr>
      <w:r w:rsidRPr="00DC2F0D">
        <w:rPr>
          <w:rFonts w:ascii="Times New Roman" w:hAnsi="Times New Roman" w:cs="Times New Roman"/>
          <w:sz w:val="28"/>
          <w:szCs w:val="28"/>
        </w:rPr>
        <w:t xml:space="preserve">В процессе выполнения геологоразведочных работ будут проведены следующие </w:t>
      </w:r>
      <w:proofErr w:type="spellStart"/>
      <w:r w:rsidRPr="00DC2F0D">
        <w:rPr>
          <w:rFonts w:ascii="Times New Roman" w:hAnsi="Times New Roman" w:cs="Times New Roman"/>
          <w:sz w:val="28"/>
          <w:szCs w:val="28"/>
        </w:rPr>
        <w:t>топо</w:t>
      </w:r>
      <w:proofErr w:type="spellEnd"/>
      <w:r w:rsidRPr="00DC2F0D">
        <w:rPr>
          <w:rFonts w:ascii="Times New Roman" w:hAnsi="Times New Roman" w:cs="Times New Roman"/>
          <w:sz w:val="28"/>
          <w:szCs w:val="28"/>
        </w:rPr>
        <w:t>-маркшейдерские работы:</w:t>
      </w:r>
    </w:p>
    <w:p w:rsidR="004260F0" w:rsidRPr="00DC2F0D" w:rsidRDefault="004260F0" w:rsidP="004260F0">
      <w:pPr>
        <w:pStyle w:val="a3"/>
        <w:spacing w:after="0" w:line="240" w:lineRule="auto"/>
        <w:ind w:left="0" w:firstLine="851"/>
        <w:jc w:val="both"/>
        <w:rPr>
          <w:rFonts w:ascii="Times New Roman" w:hAnsi="Times New Roman" w:cs="Times New Roman"/>
          <w:sz w:val="28"/>
          <w:szCs w:val="28"/>
        </w:rPr>
      </w:pPr>
      <w:r w:rsidRPr="00DC2F0D">
        <w:rPr>
          <w:rFonts w:ascii="Times New Roman" w:hAnsi="Times New Roman" w:cs="Times New Roman"/>
          <w:sz w:val="28"/>
          <w:szCs w:val="28"/>
        </w:rPr>
        <w:t>- вынос в натуру проектных выработок;</w:t>
      </w:r>
    </w:p>
    <w:p w:rsidR="004260F0" w:rsidRPr="00DC2F0D" w:rsidRDefault="004260F0" w:rsidP="004260F0">
      <w:pPr>
        <w:pStyle w:val="a3"/>
        <w:spacing w:after="0" w:line="240" w:lineRule="auto"/>
        <w:ind w:left="0" w:firstLine="851"/>
        <w:jc w:val="both"/>
        <w:rPr>
          <w:rFonts w:ascii="Times New Roman" w:hAnsi="Times New Roman" w:cs="Times New Roman"/>
          <w:sz w:val="28"/>
          <w:szCs w:val="28"/>
        </w:rPr>
      </w:pPr>
      <w:r w:rsidRPr="00DC2F0D">
        <w:rPr>
          <w:rFonts w:ascii="Times New Roman" w:hAnsi="Times New Roman" w:cs="Times New Roman"/>
          <w:sz w:val="28"/>
          <w:szCs w:val="28"/>
        </w:rPr>
        <w:t>- нивелирование разведочных линий;</w:t>
      </w:r>
    </w:p>
    <w:p w:rsidR="004260F0" w:rsidRPr="00DC2F0D" w:rsidRDefault="004260F0" w:rsidP="004260F0">
      <w:pPr>
        <w:pStyle w:val="a3"/>
        <w:spacing w:after="0" w:line="240" w:lineRule="auto"/>
        <w:ind w:left="0" w:firstLine="851"/>
        <w:jc w:val="both"/>
        <w:rPr>
          <w:rFonts w:ascii="Times New Roman" w:hAnsi="Times New Roman" w:cs="Times New Roman"/>
          <w:sz w:val="28"/>
          <w:szCs w:val="28"/>
        </w:rPr>
      </w:pPr>
      <w:r w:rsidRPr="00DC2F0D">
        <w:rPr>
          <w:rFonts w:ascii="Times New Roman" w:hAnsi="Times New Roman" w:cs="Times New Roman"/>
          <w:sz w:val="28"/>
          <w:szCs w:val="28"/>
        </w:rPr>
        <w:t>- привязка горных выработок и мест отбора бороздовых проб;</w:t>
      </w:r>
    </w:p>
    <w:p w:rsidR="004260F0" w:rsidRPr="00DC2F0D" w:rsidRDefault="004260F0" w:rsidP="004260F0">
      <w:pPr>
        <w:pStyle w:val="a3"/>
        <w:spacing w:after="0" w:line="240" w:lineRule="auto"/>
        <w:ind w:left="0" w:firstLine="851"/>
        <w:jc w:val="both"/>
        <w:rPr>
          <w:rFonts w:ascii="Times New Roman" w:hAnsi="Times New Roman" w:cs="Times New Roman"/>
          <w:sz w:val="28"/>
          <w:szCs w:val="28"/>
        </w:rPr>
      </w:pPr>
      <w:r w:rsidRPr="00DC2F0D">
        <w:rPr>
          <w:rFonts w:ascii="Times New Roman" w:hAnsi="Times New Roman" w:cs="Times New Roman"/>
          <w:sz w:val="28"/>
          <w:szCs w:val="28"/>
        </w:rPr>
        <w:t>- составление и вычерчивание планов работ масштаба 1:1000;</w:t>
      </w:r>
    </w:p>
    <w:p w:rsidR="004260F0" w:rsidRPr="00DC2F0D" w:rsidRDefault="004260F0" w:rsidP="004260F0">
      <w:pPr>
        <w:pStyle w:val="a3"/>
        <w:spacing w:after="0" w:line="240" w:lineRule="auto"/>
        <w:ind w:left="0" w:firstLine="851"/>
        <w:jc w:val="both"/>
        <w:rPr>
          <w:rFonts w:ascii="Times New Roman" w:hAnsi="Times New Roman" w:cs="Times New Roman"/>
          <w:sz w:val="28"/>
          <w:szCs w:val="28"/>
        </w:rPr>
      </w:pPr>
      <w:r w:rsidRPr="00DC2F0D">
        <w:rPr>
          <w:rFonts w:ascii="Times New Roman" w:hAnsi="Times New Roman" w:cs="Times New Roman"/>
          <w:sz w:val="28"/>
          <w:szCs w:val="28"/>
        </w:rPr>
        <w:t>- маркшейдерское обслуживание горных работ.</w:t>
      </w:r>
    </w:p>
    <w:p w:rsidR="004260F0" w:rsidRPr="00DC2F0D" w:rsidRDefault="004260F0" w:rsidP="004260F0">
      <w:pPr>
        <w:pStyle w:val="a3"/>
        <w:spacing w:after="0" w:line="240" w:lineRule="auto"/>
        <w:ind w:left="0" w:firstLine="851"/>
        <w:jc w:val="both"/>
        <w:rPr>
          <w:rFonts w:ascii="Times New Roman" w:hAnsi="Times New Roman" w:cs="Times New Roman"/>
          <w:sz w:val="28"/>
          <w:szCs w:val="28"/>
        </w:rPr>
      </w:pPr>
      <w:r w:rsidRPr="00DC2F0D">
        <w:rPr>
          <w:rFonts w:ascii="Times New Roman" w:hAnsi="Times New Roman" w:cs="Times New Roman"/>
          <w:sz w:val="28"/>
          <w:szCs w:val="28"/>
        </w:rPr>
        <w:t>Работы будут проводиться в соответствии с «Методическим руководством...» (1982), «Временной инструкцией....» (1984) и другими инструктивными требованиями.</w:t>
      </w:r>
    </w:p>
    <w:p w:rsidR="004260F0" w:rsidRPr="00DC2F0D" w:rsidRDefault="004260F0" w:rsidP="004260F0">
      <w:pPr>
        <w:pStyle w:val="a3"/>
        <w:spacing w:after="0" w:line="240" w:lineRule="auto"/>
        <w:ind w:left="0" w:firstLine="851"/>
        <w:jc w:val="both"/>
        <w:rPr>
          <w:rFonts w:ascii="Times New Roman" w:hAnsi="Times New Roman" w:cs="Times New Roman"/>
          <w:sz w:val="28"/>
          <w:szCs w:val="28"/>
        </w:rPr>
      </w:pPr>
    </w:p>
    <w:p w:rsidR="004260F0" w:rsidRPr="007A5B72" w:rsidRDefault="004260F0" w:rsidP="004260F0">
      <w:pPr>
        <w:pStyle w:val="a3"/>
        <w:spacing w:after="0" w:line="240" w:lineRule="auto"/>
        <w:ind w:left="851"/>
        <w:jc w:val="both"/>
        <w:rPr>
          <w:rFonts w:ascii="Times New Roman" w:hAnsi="Times New Roman" w:cs="Times New Roman"/>
          <w:b/>
          <w:i/>
          <w:sz w:val="28"/>
          <w:szCs w:val="28"/>
        </w:rPr>
      </w:pPr>
      <w:r>
        <w:rPr>
          <w:rFonts w:ascii="Times New Roman" w:hAnsi="Times New Roman" w:cs="Times New Roman"/>
          <w:b/>
          <w:i/>
          <w:sz w:val="28"/>
          <w:szCs w:val="28"/>
        </w:rPr>
        <w:t>2</w:t>
      </w:r>
      <w:r w:rsidRPr="007A5B72">
        <w:rPr>
          <w:rFonts w:ascii="Times New Roman" w:hAnsi="Times New Roman" w:cs="Times New Roman"/>
          <w:b/>
          <w:i/>
          <w:sz w:val="28"/>
          <w:szCs w:val="28"/>
        </w:rPr>
        <w:t>.1.2 Геологические маршруты</w:t>
      </w:r>
    </w:p>
    <w:p w:rsidR="004260F0" w:rsidRPr="00DC2F0D" w:rsidRDefault="004260F0" w:rsidP="004260F0">
      <w:pPr>
        <w:pStyle w:val="a3"/>
        <w:tabs>
          <w:tab w:val="left" w:pos="709"/>
          <w:tab w:val="left" w:pos="851"/>
        </w:tabs>
        <w:spacing w:after="0" w:line="240" w:lineRule="auto"/>
        <w:ind w:left="0" w:firstLine="851"/>
        <w:jc w:val="both"/>
        <w:rPr>
          <w:rFonts w:ascii="Times New Roman" w:hAnsi="Times New Roman" w:cs="Times New Roman"/>
          <w:sz w:val="28"/>
          <w:szCs w:val="28"/>
        </w:rPr>
      </w:pPr>
      <w:r w:rsidRPr="00DC2F0D">
        <w:rPr>
          <w:rFonts w:ascii="Times New Roman" w:hAnsi="Times New Roman" w:cs="Times New Roman"/>
          <w:sz w:val="28"/>
          <w:szCs w:val="28"/>
        </w:rPr>
        <w:t>Геологическими маршрутами будет охвачена вся лицензионная территория. В процессе проведения маршрутов будут решаться следующие основные задачи:</w:t>
      </w:r>
    </w:p>
    <w:p w:rsidR="004260F0" w:rsidRPr="00DC2F0D" w:rsidRDefault="004260F0" w:rsidP="004260F0">
      <w:pPr>
        <w:pStyle w:val="a3"/>
        <w:tabs>
          <w:tab w:val="left" w:pos="709"/>
          <w:tab w:val="left" w:pos="851"/>
        </w:tabs>
        <w:spacing w:after="0" w:line="240" w:lineRule="auto"/>
        <w:ind w:left="0" w:firstLine="851"/>
        <w:jc w:val="both"/>
        <w:rPr>
          <w:rFonts w:ascii="Times New Roman" w:hAnsi="Times New Roman" w:cs="Times New Roman"/>
          <w:sz w:val="28"/>
          <w:szCs w:val="28"/>
        </w:rPr>
      </w:pPr>
      <w:r w:rsidRPr="00DC2F0D">
        <w:rPr>
          <w:rFonts w:ascii="Times New Roman" w:hAnsi="Times New Roman" w:cs="Times New Roman"/>
          <w:sz w:val="28"/>
          <w:szCs w:val="28"/>
        </w:rPr>
        <w:t>1.</w:t>
      </w:r>
      <w:r w:rsidRPr="00DC2F0D">
        <w:rPr>
          <w:rFonts w:ascii="Times New Roman" w:hAnsi="Times New Roman" w:cs="Times New Roman"/>
          <w:sz w:val="28"/>
          <w:szCs w:val="28"/>
        </w:rPr>
        <w:tab/>
        <w:t>Уточнение геологических карт.</w:t>
      </w:r>
    </w:p>
    <w:p w:rsidR="004260F0" w:rsidRPr="00DC2F0D" w:rsidRDefault="004260F0" w:rsidP="004260F0">
      <w:pPr>
        <w:pStyle w:val="a3"/>
        <w:tabs>
          <w:tab w:val="left" w:pos="709"/>
          <w:tab w:val="left" w:pos="851"/>
        </w:tabs>
        <w:spacing w:after="0" w:line="240" w:lineRule="auto"/>
        <w:ind w:left="0" w:firstLine="851"/>
        <w:jc w:val="both"/>
        <w:rPr>
          <w:rFonts w:ascii="Times New Roman" w:hAnsi="Times New Roman" w:cs="Times New Roman"/>
          <w:sz w:val="28"/>
          <w:szCs w:val="28"/>
        </w:rPr>
      </w:pPr>
      <w:r w:rsidRPr="00DC2F0D">
        <w:rPr>
          <w:rFonts w:ascii="Times New Roman" w:hAnsi="Times New Roman" w:cs="Times New Roman"/>
          <w:sz w:val="28"/>
          <w:szCs w:val="28"/>
        </w:rPr>
        <w:t>2.</w:t>
      </w:r>
      <w:r w:rsidRPr="00DC2F0D">
        <w:rPr>
          <w:rFonts w:ascii="Times New Roman" w:hAnsi="Times New Roman" w:cs="Times New Roman"/>
          <w:sz w:val="28"/>
          <w:szCs w:val="28"/>
        </w:rPr>
        <w:tab/>
        <w:t xml:space="preserve">Отбор проб из известных и поиски новых рудных тел и россыпей на контрактной территории путем проходки копуш с отбором шлиховых проб по россыпям и отбором бороздовых проб по коренным объектам. Предполагается необходимость проходки в среднем 1 копуша и, соответственно, отбора 1 пробы на 1 п. </w:t>
      </w:r>
      <w:proofErr w:type="gramStart"/>
      <w:r w:rsidRPr="00DC2F0D">
        <w:rPr>
          <w:rFonts w:ascii="Times New Roman" w:hAnsi="Times New Roman" w:cs="Times New Roman"/>
          <w:sz w:val="28"/>
          <w:szCs w:val="28"/>
        </w:rPr>
        <w:t>км</w:t>
      </w:r>
      <w:proofErr w:type="gramEnd"/>
      <w:r w:rsidRPr="00DC2F0D">
        <w:rPr>
          <w:rFonts w:ascii="Times New Roman" w:hAnsi="Times New Roman" w:cs="Times New Roman"/>
          <w:sz w:val="28"/>
          <w:szCs w:val="28"/>
        </w:rPr>
        <w:t>., маршрута (всего 60 проб, проходка копуш входит в стоимость маршрутов).</w:t>
      </w:r>
    </w:p>
    <w:p w:rsidR="004260F0" w:rsidRPr="00DC2F0D" w:rsidRDefault="004260F0" w:rsidP="004260F0">
      <w:pPr>
        <w:pStyle w:val="a3"/>
        <w:tabs>
          <w:tab w:val="left" w:pos="567"/>
          <w:tab w:val="left" w:pos="709"/>
          <w:tab w:val="left" w:pos="851"/>
        </w:tabs>
        <w:spacing w:after="0" w:line="240" w:lineRule="auto"/>
        <w:ind w:left="0" w:firstLine="851"/>
        <w:jc w:val="both"/>
        <w:rPr>
          <w:rFonts w:ascii="Times New Roman" w:hAnsi="Times New Roman" w:cs="Times New Roman"/>
          <w:sz w:val="28"/>
          <w:szCs w:val="28"/>
        </w:rPr>
      </w:pPr>
      <w:r w:rsidRPr="00DC2F0D">
        <w:rPr>
          <w:rFonts w:ascii="Times New Roman" w:hAnsi="Times New Roman" w:cs="Times New Roman"/>
          <w:sz w:val="28"/>
          <w:szCs w:val="28"/>
        </w:rPr>
        <w:t>3.</w:t>
      </w:r>
      <w:r w:rsidRPr="00DC2F0D">
        <w:rPr>
          <w:rFonts w:ascii="Times New Roman" w:hAnsi="Times New Roman" w:cs="Times New Roman"/>
          <w:sz w:val="28"/>
          <w:szCs w:val="28"/>
        </w:rPr>
        <w:tab/>
        <w:t>Выбор оптимальных мест проходки дополнительных шурфов и скважин с опробованием для подтверждения и прироста запасов.</w:t>
      </w:r>
    </w:p>
    <w:p w:rsidR="004260F0" w:rsidRPr="00DC2F0D" w:rsidRDefault="004260F0" w:rsidP="004260F0">
      <w:pPr>
        <w:pStyle w:val="a3"/>
        <w:tabs>
          <w:tab w:val="left" w:pos="709"/>
          <w:tab w:val="left" w:pos="851"/>
        </w:tabs>
        <w:spacing w:after="0" w:line="240" w:lineRule="auto"/>
        <w:ind w:left="0" w:firstLine="851"/>
        <w:jc w:val="both"/>
        <w:rPr>
          <w:rFonts w:ascii="Times New Roman" w:hAnsi="Times New Roman" w:cs="Times New Roman"/>
          <w:sz w:val="28"/>
          <w:szCs w:val="28"/>
        </w:rPr>
      </w:pPr>
      <w:r w:rsidRPr="00DC2F0D">
        <w:rPr>
          <w:rFonts w:ascii="Times New Roman" w:hAnsi="Times New Roman" w:cs="Times New Roman"/>
          <w:sz w:val="28"/>
          <w:szCs w:val="28"/>
        </w:rPr>
        <w:t>Маршруты будут сопровождаться полевым дешифрированием аэрофотоснимков. В результате будут получены данные о геологическом строении площади, откорректирована очередность проведения работ и уточнены геологические карты. Объем геологических маршрутов - 60 км.</w:t>
      </w:r>
    </w:p>
    <w:p w:rsidR="004260F0" w:rsidRDefault="004260F0" w:rsidP="004260F0">
      <w:pPr>
        <w:pStyle w:val="a3"/>
        <w:tabs>
          <w:tab w:val="left" w:pos="284"/>
        </w:tabs>
        <w:spacing w:after="0" w:line="240" w:lineRule="auto"/>
        <w:ind w:left="0" w:firstLine="851"/>
        <w:jc w:val="both"/>
        <w:rPr>
          <w:rFonts w:ascii="Times New Roman" w:hAnsi="Times New Roman" w:cs="Times New Roman"/>
          <w:sz w:val="28"/>
          <w:szCs w:val="28"/>
        </w:rPr>
      </w:pPr>
    </w:p>
    <w:p w:rsidR="004260F0" w:rsidRPr="0004124B" w:rsidRDefault="004260F0" w:rsidP="004260F0">
      <w:pPr>
        <w:pStyle w:val="a3"/>
        <w:spacing w:after="0" w:line="240" w:lineRule="auto"/>
        <w:ind w:left="0" w:firstLine="851"/>
        <w:jc w:val="both"/>
        <w:rPr>
          <w:rFonts w:ascii="Times New Roman" w:hAnsi="Times New Roman" w:cs="Times New Roman"/>
          <w:b/>
          <w:i/>
          <w:sz w:val="28"/>
          <w:szCs w:val="28"/>
        </w:rPr>
      </w:pPr>
      <w:r w:rsidRPr="0004124B">
        <w:rPr>
          <w:rFonts w:ascii="Times New Roman" w:hAnsi="Times New Roman" w:cs="Times New Roman"/>
          <w:b/>
          <w:i/>
          <w:sz w:val="28"/>
          <w:szCs w:val="28"/>
        </w:rPr>
        <w:t>3.1.3 Горные работы</w:t>
      </w:r>
    </w:p>
    <w:p w:rsidR="004260F0" w:rsidRPr="0004124B" w:rsidRDefault="004260F0" w:rsidP="004260F0">
      <w:pPr>
        <w:tabs>
          <w:tab w:val="left" w:pos="567"/>
        </w:tabs>
        <w:spacing w:after="0" w:line="240" w:lineRule="auto"/>
        <w:ind w:firstLine="851"/>
        <w:jc w:val="both"/>
        <w:rPr>
          <w:rFonts w:ascii="Times New Roman" w:hAnsi="Times New Roman" w:cs="Times New Roman"/>
          <w:sz w:val="28"/>
          <w:szCs w:val="28"/>
        </w:rPr>
      </w:pPr>
      <w:r w:rsidRPr="0004124B">
        <w:rPr>
          <w:rFonts w:ascii="Times New Roman" w:hAnsi="Times New Roman" w:cs="Times New Roman"/>
          <w:sz w:val="28"/>
          <w:szCs w:val="28"/>
        </w:rPr>
        <w:t>При проходке разведочных горных выработок необходимо соблюдать выполнение следующих процессов:</w:t>
      </w:r>
    </w:p>
    <w:p w:rsidR="004260F0" w:rsidRPr="0004124B" w:rsidRDefault="004260F0" w:rsidP="004260F0">
      <w:pPr>
        <w:spacing w:after="0" w:line="240" w:lineRule="auto"/>
        <w:ind w:firstLine="851"/>
        <w:jc w:val="both"/>
        <w:rPr>
          <w:rFonts w:ascii="Times New Roman" w:hAnsi="Times New Roman" w:cs="Times New Roman"/>
          <w:sz w:val="28"/>
          <w:szCs w:val="28"/>
        </w:rPr>
      </w:pPr>
      <w:r w:rsidRPr="0004124B">
        <w:rPr>
          <w:rFonts w:ascii="Times New Roman" w:hAnsi="Times New Roman" w:cs="Times New Roman"/>
          <w:sz w:val="28"/>
          <w:szCs w:val="28"/>
        </w:rPr>
        <w:lastRenderedPageBreak/>
        <w:t>- разметку горных выработок на местности</w:t>
      </w:r>
    </w:p>
    <w:p w:rsidR="004260F0" w:rsidRPr="0004124B" w:rsidRDefault="004260F0" w:rsidP="004260F0">
      <w:pPr>
        <w:spacing w:after="0" w:line="240" w:lineRule="auto"/>
        <w:ind w:firstLine="851"/>
        <w:jc w:val="both"/>
        <w:rPr>
          <w:rFonts w:ascii="Times New Roman" w:hAnsi="Times New Roman" w:cs="Times New Roman"/>
          <w:sz w:val="28"/>
          <w:szCs w:val="28"/>
        </w:rPr>
      </w:pPr>
      <w:r w:rsidRPr="0004124B">
        <w:rPr>
          <w:rFonts w:ascii="Times New Roman" w:hAnsi="Times New Roman" w:cs="Times New Roman"/>
          <w:sz w:val="28"/>
          <w:szCs w:val="28"/>
        </w:rPr>
        <w:t>- подготовку пути следования до проектных выработок экскаватору</w:t>
      </w:r>
    </w:p>
    <w:p w:rsidR="004260F0" w:rsidRPr="0004124B" w:rsidRDefault="004260F0" w:rsidP="004260F0">
      <w:pPr>
        <w:spacing w:after="0" w:line="240" w:lineRule="auto"/>
        <w:ind w:firstLine="851"/>
        <w:jc w:val="both"/>
        <w:rPr>
          <w:rFonts w:ascii="Times New Roman" w:hAnsi="Times New Roman" w:cs="Times New Roman"/>
          <w:sz w:val="28"/>
          <w:szCs w:val="28"/>
        </w:rPr>
      </w:pPr>
      <w:r w:rsidRPr="0004124B">
        <w:rPr>
          <w:rFonts w:ascii="Times New Roman" w:hAnsi="Times New Roman" w:cs="Times New Roman"/>
          <w:sz w:val="28"/>
          <w:szCs w:val="28"/>
        </w:rPr>
        <w:t>- экскаваторную выемку породы в пределах контура выработки, с разгрузкой ее на бортах выработки</w:t>
      </w:r>
    </w:p>
    <w:p w:rsidR="004260F0" w:rsidRPr="0004124B" w:rsidRDefault="004260F0" w:rsidP="004260F0">
      <w:pPr>
        <w:spacing w:after="0" w:line="240" w:lineRule="auto"/>
        <w:ind w:firstLine="851"/>
        <w:jc w:val="both"/>
        <w:rPr>
          <w:rFonts w:ascii="Times New Roman" w:hAnsi="Times New Roman" w:cs="Times New Roman"/>
          <w:sz w:val="28"/>
          <w:szCs w:val="28"/>
        </w:rPr>
      </w:pPr>
      <w:r w:rsidRPr="0004124B">
        <w:rPr>
          <w:rFonts w:ascii="Times New Roman" w:hAnsi="Times New Roman" w:cs="Times New Roman"/>
          <w:sz w:val="28"/>
          <w:szCs w:val="28"/>
        </w:rPr>
        <w:t>- периодическое перемещение экскаватора вдоль выработки.</w:t>
      </w:r>
    </w:p>
    <w:p w:rsidR="004260F0" w:rsidRPr="0004124B" w:rsidRDefault="004260F0" w:rsidP="004260F0">
      <w:pPr>
        <w:spacing w:after="0" w:line="240" w:lineRule="auto"/>
        <w:ind w:firstLine="851"/>
        <w:jc w:val="both"/>
        <w:rPr>
          <w:rFonts w:ascii="Times New Roman" w:hAnsi="Times New Roman" w:cs="Times New Roman"/>
          <w:sz w:val="28"/>
          <w:szCs w:val="28"/>
        </w:rPr>
      </w:pPr>
      <w:r w:rsidRPr="0004124B">
        <w:rPr>
          <w:rFonts w:ascii="Times New Roman" w:hAnsi="Times New Roman" w:cs="Times New Roman"/>
          <w:sz w:val="28"/>
          <w:szCs w:val="28"/>
        </w:rPr>
        <w:t>При выемке породы верхнюю часть разреза 0,1-0,2м (среднее 1,5м), часто представленную плодородно-растительным слоем, разгружают по левому борту выработки, основная часть породы с 0,1-0,2 м до проектной глубины 2,5-4,0 м размещается на правом борту выработки.</w:t>
      </w:r>
    </w:p>
    <w:p w:rsidR="004260F0" w:rsidRPr="0004124B" w:rsidRDefault="004260F0" w:rsidP="004260F0">
      <w:pPr>
        <w:spacing w:after="0" w:line="240" w:lineRule="auto"/>
        <w:ind w:firstLine="851"/>
        <w:jc w:val="both"/>
        <w:rPr>
          <w:rFonts w:ascii="Times New Roman" w:hAnsi="Times New Roman" w:cs="Times New Roman"/>
          <w:sz w:val="28"/>
          <w:szCs w:val="28"/>
        </w:rPr>
      </w:pPr>
      <w:r w:rsidRPr="0004124B">
        <w:rPr>
          <w:rFonts w:ascii="Times New Roman" w:hAnsi="Times New Roman" w:cs="Times New Roman"/>
          <w:sz w:val="28"/>
          <w:szCs w:val="28"/>
        </w:rPr>
        <w:t xml:space="preserve">Проходку </w:t>
      </w:r>
      <w:r w:rsidRPr="0004124B">
        <w:rPr>
          <w:rFonts w:ascii="Times New Roman" w:hAnsi="Times New Roman" w:cs="Times New Roman"/>
          <w:bCs/>
          <w:sz w:val="28"/>
          <w:szCs w:val="28"/>
        </w:rPr>
        <w:t>траншей</w:t>
      </w:r>
      <w:r w:rsidRPr="0004124B">
        <w:rPr>
          <w:rFonts w:ascii="Times New Roman" w:hAnsi="Times New Roman" w:cs="Times New Roman"/>
          <w:sz w:val="28"/>
          <w:szCs w:val="28"/>
        </w:rPr>
        <w:t xml:space="preserve"> предусматривается вести механическим способом, с применением гидравлического экскаватора </w:t>
      </w:r>
      <w:proofErr w:type="spellStart"/>
      <w:r w:rsidRPr="0004124B">
        <w:rPr>
          <w:rFonts w:ascii="Times New Roman" w:hAnsi="Times New Roman" w:cs="Times New Roman"/>
          <w:sz w:val="28"/>
          <w:szCs w:val="28"/>
        </w:rPr>
        <w:t>Doosan</w:t>
      </w:r>
      <w:proofErr w:type="spellEnd"/>
      <w:r w:rsidRPr="0004124B">
        <w:rPr>
          <w:rFonts w:ascii="Times New Roman" w:hAnsi="Times New Roman" w:cs="Times New Roman"/>
          <w:sz w:val="28"/>
          <w:szCs w:val="28"/>
        </w:rPr>
        <w:t xml:space="preserve"> 210 (Модель DB58TIS) обратная лопата.</w:t>
      </w:r>
    </w:p>
    <w:p w:rsidR="004260F0" w:rsidRPr="0004124B" w:rsidRDefault="004260F0" w:rsidP="004260F0">
      <w:pPr>
        <w:pStyle w:val="a3"/>
        <w:spacing w:after="0" w:line="240" w:lineRule="auto"/>
        <w:ind w:left="0" w:firstLine="851"/>
        <w:jc w:val="both"/>
        <w:rPr>
          <w:rFonts w:ascii="Times New Roman" w:hAnsi="Times New Roman" w:cs="Times New Roman"/>
          <w:b/>
          <w:sz w:val="28"/>
          <w:szCs w:val="28"/>
        </w:rPr>
      </w:pPr>
    </w:p>
    <w:p w:rsidR="004260F0" w:rsidRPr="0004124B" w:rsidRDefault="004260F0" w:rsidP="004260F0">
      <w:pPr>
        <w:pStyle w:val="Style53"/>
        <w:widowControl/>
        <w:tabs>
          <w:tab w:val="left" w:pos="567"/>
          <w:tab w:val="left" w:pos="993"/>
        </w:tabs>
        <w:spacing w:line="240" w:lineRule="auto"/>
        <w:ind w:firstLine="851"/>
        <w:rPr>
          <w:rStyle w:val="FontStyle116"/>
          <w:b/>
          <w:i/>
          <w:sz w:val="28"/>
          <w:szCs w:val="28"/>
          <w:u w:val="single"/>
        </w:rPr>
      </w:pPr>
      <w:r w:rsidRPr="0004124B">
        <w:rPr>
          <w:rStyle w:val="FontStyle116"/>
          <w:b/>
          <w:i/>
          <w:sz w:val="28"/>
          <w:szCs w:val="28"/>
          <w:u w:val="single"/>
        </w:rPr>
        <w:t>Проходка и опробование шурфов (россыпь)</w:t>
      </w:r>
    </w:p>
    <w:p w:rsidR="004260F0" w:rsidRPr="0004124B" w:rsidRDefault="004260F0" w:rsidP="004260F0">
      <w:pPr>
        <w:pStyle w:val="Style53"/>
        <w:tabs>
          <w:tab w:val="left" w:pos="567"/>
          <w:tab w:val="left" w:pos="993"/>
        </w:tabs>
        <w:spacing w:line="240" w:lineRule="auto"/>
        <w:ind w:firstLine="851"/>
        <w:rPr>
          <w:rStyle w:val="FontStyle116"/>
          <w:sz w:val="28"/>
          <w:szCs w:val="28"/>
        </w:rPr>
      </w:pPr>
      <w:r w:rsidRPr="0004124B">
        <w:rPr>
          <w:rStyle w:val="FontStyle116"/>
          <w:sz w:val="28"/>
          <w:szCs w:val="28"/>
        </w:rPr>
        <w:t>В соответствии с классификацией ГКЗ россыпи участка относятся к III группе. Для III группы россыпных месторождений золота рекомендуемая ГКЗ сеть для категории С</w:t>
      </w:r>
      <w:proofErr w:type="gramStart"/>
      <w:r w:rsidRPr="0004124B">
        <w:rPr>
          <w:rStyle w:val="FontStyle116"/>
          <w:sz w:val="28"/>
          <w:szCs w:val="28"/>
          <w:vertAlign w:val="subscript"/>
        </w:rPr>
        <w:t>1</w:t>
      </w:r>
      <w:proofErr w:type="gramEnd"/>
      <w:r w:rsidRPr="0004124B">
        <w:rPr>
          <w:rStyle w:val="FontStyle116"/>
          <w:sz w:val="28"/>
          <w:szCs w:val="28"/>
        </w:rPr>
        <w:t>: расстояние между профилями 100-200 м, расстояние между выработками по линии 10-20 м. Для категории С</w:t>
      </w:r>
      <w:r w:rsidRPr="0004124B">
        <w:rPr>
          <w:rStyle w:val="FontStyle116"/>
          <w:sz w:val="28"/>
          <w:szCs w:val="28"/>
          <w:vertAlign w:val="subscript"/>
        </w:rPr>
        <w:t>2</w:t>
      </w:r>
      <w:r w:rsidRPr="0004124B">
        <w:rPr>
          <w:rStyle w:val="FontStyle116"/>
          <w:sz w:val="28"/>
          <w:szCs w:val="28"/>
        </w:rPr>
        <w:t xml:space="preserve"> разведочная сеть разрежается в два раза.</w:t>
      </w:r>
    </w:p>
    <w:p w:rsidR="004260F0" w:rsidRPr="0004124B" w:rsidRDefault="004260F0" w:rsidP="004260F0">
      <w:pPr>
        <w:pStyle w:val="Style53"/>
        <w:tabs>
          <w:tab w:val="left" w:pos="567"/>
          <w:tab w:val="left" w:pos="993"/>
        </w:tabs>
        <w:spacing w:line="240" w:lineRule="auto"/>
        <w:ind w:firstLine="851"/>
        <w:rPr>
          <w:rStyle w:val="FontStyle116"/>
          <w:sz w:val="28"/>
          <w:szCs w:val="28"/>
        </w:rPr>
      </w:pPr>
      <w:r w:rsidRPr="0004124B">
        <w:rPr>
          <w:rStyle w:val="FontStyle116"/>
          <w:sz w:val="28"/>
          <w:szCs w:val="28"/>
        </w:rPr>
        <w:t xml:space="preserve">Шурфы проходятся в профилях через 200-400 м поперёк направления логов, расстояние между шурфами в профиле 40 м. На первом этапе поисковая сеть 200-400 х 40м., после получения положительных результатов осуществляется сгущение разведочной сети до 100-200 х 20м. </w:t>
      </w:r>
    </w:p>
    <w:p w:rsidR="004260F0" w:rsidRPr="0004124B" w:rsidRDefault="004260F0" w:rsidP="004260F0">
      <w:pPr>
        <w:pStyle w:val="Style53"/>
        <w:tabs>
          <w:tab w:val="left" w:pos="567"/>
          <w:tab w:val="left" w:pos="993"/>
        </w:tabs>
        <w:spacing w:line="240" w:lineRule="auto"/>
        <w:ind w:firstLine="851"/>
        <w:rPr>
          <w:rStyle w:val="FontStyle116"/>
          <w:sz w:val="28"/>
          <w:szCs w:val="28"/>
        </w:rPr>
      </w:pPr>
      <w:r w:rsidRPr="0004124B">
        <w:rPr>
          <w:rStyle w:val="FontStyle116"/>
          <w:sz w:val="28"/>
          <w:szCs w:val="28"/>
        </w:rPr>
        <w:t xml:space="preserve">На участке геологоразведочных работ водоохраной зоны отсутствует.                </w:t>
      </w:r>
    </w:p>
    <w:p w:rsidR="004260F0" w:rsidRDefault="004260F0" w:rsidP="004260F0">
      <w:pPr>
        <w:pStyle w:val="Style53"/>
        <w:tabs>
          <w:tab w:val="left" w:pos="567"/>
          <w:tab w:val="left" w:pos="993"/>
        </w:tabs>
        <w:spacing w:line="240" w:lineRule="auto"/>
        <w:ind w:firstLine="851"/>
        <w:rPr>
          <w:rStyle w:val="FontStyle116"/>
          <w:sz w:val="28"/>
          <w:szCs w:val="28"/>
        </w:rPr>
      </w:pPr>
      <w:r w:rsidRPr="0004124B">
        <w:rPr>
          <w:rStyle w:val="FontStyle116"/>
          <w:sz w:val="28"/>
          <w:szCs w:val="28"/>
        </w:rPr>
        <w:t>Шурфы будут проходиться экскаватором, сечением при проходке экскаватором 2,0 м</w:t>
      </w:r>
      <w:proofErr w:type="gramStart"/>
      <w:r w:rsidRPr="0004124B">
        <w:rPr>
          <w:rStyle w:val="FontStyle116"/>
          <w:sz w:val="28"/>
          <w:szCs w:val="28"/>
          <w:vertAlign w:val="superscript"/>
        </w:rPr>
        <w:t>2</w:t>
      </w:r>
      <w:proofErr w:type="gramEnd"/>
      <w:r w:rsidRPr="0004124B">
        <w:rPr>
          <w:rStyle w:val="FontStyle116"/>
          <w:sz w:val="28"/>
          <w:szCs w:val="28"/>
        </w:rPr>
        <w:t xml:space="preserve"> (2,0 x 1,0м). Длинная сторона шурфа ориентирована поперек простирания логов.</w:t>
      </w:r>
    </w:p>
    <w:p w:rsidR="004260F0" w:rsidRPr="0004124B" w:rsidRDefault="004260F0" w:rsidP="004260F0">
      <w:pPr>
        <w:pStyle w:val="Style53"/>
        <w:tabs>
          <w:tab w:val="left" w:pos="567"/>
          <w:tab w:val="left" w:pos="993"/>
        </w:tabs>
        <w:spacing w:line="240" w:lineRule="auto"/>
        <w:ind w:firstLine="851"/>
        <w:rPr>
          <w:rStyle w:val="FontStyle116"/>
          <w:sz w:val="28"/>
          <w:szCs w:val="28"/>
        </w:rPr>
      </w:pPr>
      <w:r w:rsidRPr="0004124B">
        <w:rPr>
          <w:rStyle w:val="FontStyle116"/>
          <w:sz w:val="28"/>
          <w:szCs w:val="28"/>
        </w:rPr>
        <w:t xml:space="preserve">Для проходки шурфов предполагается использовать экскаватор колесный </w:t>
      </w:r>
      <w:proofErr w:type="spellStart"/>
      <w:r w:rsidRPr="0004124B">
        <w:rPr>
          <w:sz w:val="28"/>
          <w:szCs w:val="28"/>
        </w:rPr>
        <w:t>Doosan</w:t>
      </w:r>
      <w:proofErr w:type="spellEnd"/>
      <w:r w:rsidRPr="0004124B">
        <w:rPr>
          <w:sz w:val="28"/>
          <w:szCs w:val="28"/>
        </w:rPr>
        <w:t xml:space="preserve"> 210 (Модель DB58TIS) </w:t>
      </w:r>
      <w:r w:rsidRPr="0004124B">
        <w:rPr>
          <w:rStyle w:val="FontStyle116"/>
          <w:sz w:val="28"/>
          <w:szCs w:val="28"/>
        </w:rPr>
        <w:t>с обратной лопатой.</w:t>
      </w:r>
    </w:p>
    <w:p w:rsidR="004260F0" w:rsidRPr="00074770" w:rsidRDefault="004260F0" w:rsidP="004260F0">
      <w:pPr>
        <w:pStyle w:val="Style6"/>
        <w:widowControl/>
        <w:spacing w:line="240" w:lineRule="auto"/>
        <w:ind w:firstLine="851"/>
        <w:rPr>
          <w:rStyle w:val="FontStyle114"/>
          <w:sz w:val="28"/>
          <w:szCs w:val="28"/>
        </w:rPr>
      </w:pPr>
      <w:r w:rsidRPr="00074770">
        <w:rPr>
          <w:rStyle w:val="FontStyle114"/>
          <w:sz w:val="28"/>
          <w:szCs w:val="28"/>
        </w:rPr>
        <w:t xml:space="preserve">Проходка шурфов осуществляется </w:t>
      </w:r>
      <w:proofErr w:type="gramStart"/>
      <w:r w:rsidRPr="00074770">
        <w:rPr>
          <w:rStyle w:val="FontStyle114"/>
          <w:sz w:val="28"/>
          <w:szCs w:val="28"/>
        </w:rPr>
        <w:t>по</w:t>
      </w:r>
      <w:proofErr w:type="gramEnd"/>
      <w:r>
        <w:rPr>
          <w:rStyle w:val="FontStyle114"/>
          <w:sz w:val="28"/>
          <w:szCs w:val="28"/>
        </w:rPr>
        <w:t xml:space="preserve"> </w:t>
      </w:r>
      <w:r w:rsidRPr="00074770">
        <w:rPr>
          <w:rStyle w:val="FontStyle114"/>
          <w:sz w:val="28"/>
          <w:szCs w:val="28"/>
        </w:rPr>
        <w:t xml:space="preserve">интервально </w:t>
      </w:r>
      <w:proofErr w:type="gramStart"/>
      <w:r w:rsidRPr="00074770">
        <w:rPr>
          <w:rStyle w:val="FontStyle116"/>
          <w:sz w:val="28"/>
          <w:szCs w:val="28"/>
        </w:rPr>
        <w:t>с</w:t>
      </w:r>
      <w:proofErr w:type="gramEnd"/>
      <w:r w:rsidRPr="00074770">
        <w:rPr>
          <w:rStyle w:val="FontStyle116"/>
          <w:sz w:val="28"/>
          <w:szCs w:val="28"/>
        </w:rPr>
        <w:t xml:space="preserve"> </w:t>
      </w:r>
      <w:r w:rsidRPr="00074770">
        <w:rPr>
          <w:rStyle w:val="FontStyle114"/>
          <w:sz w:val="28"/>
          <w:szCs w:val="28"/>
        </w:rPr>
        <w:t>шагом по глубине 0,5</w:t>
      </w:r>
      <w:r>
        <w:rPr>
          <w:rStyle w:val="FontStyle114"/>
          <w:sz w:val="28"/>
          <w:szCs w:val="28"/>
        </w:rPr>
        <w:t xml:space="preserve"> </w:t>
      </w:r>
      <w:r w:rsidRPr="00074770">
        <w:rPr>
          <w:rStyle w:val="FontStyle114"/>
          <w:sz w:val="28"/>
          <w:szCs w:val="28"/>
        </w:rPr>
        <w:t>м. Порода с каждого интервала складируется в отдельную выкладку с указанием интервала проходки. В плотик шурф углубляется не менее чем на две проходки или до полного пересечения золотоносного пласта и плотика.</w:t>
      </w:r>
    </w:p>
    <w:p w:rsidR="004260F0" w:rsidRDefault="004260F0" w:rsidP="004260F0">
      <w:pPr>
        <w:pStyle w:val="Style6"/>
        <w:widowControl/>
        <w:spacing w:line="240" w:lineRule="auto"/>
        <w:ind w:firstLine="851"/>
        <w:rPr>
          <w:rStyle w:val="FontStyle114"/>
          <w:sz w:val="28"/>
          <w:szCs w:val="28"/>
        </w:rPr>
      </w:pPr>
      <w:r w:rsidRPr="00FF7B0C">
        <w:rPr>
          <w:rStyle w:val="FontStyle114"/>
          <w:sz w:val="28"/>
          <w:szCs w:val="28"/>
        </w:rPr>
        <w:t xml:space="preserve">Всего шурфов 667, средней глубиной 4 м, 2 668 </w:t>
      </w:r>
      <w:proofErr w:type="spellStart"/>
      <w:r w:rsidRPr="00FF7B0C">
        <w:rPr>
          <w:rStyle w:val="FontStyle114"/>
          <w:sz w:val="28"/>
          <w:szCs w:val="28"/>
        </w:rPr>
        <w:t>п.м</w:t>
      </w:r>
      <w:proofErr w:type="spellEnd"/>
      <w:r w:rsidRPr="00FF7B0C">
        <w:rPr>
          <w:rStyle w:val="FontStyle114"/>
          <w:sz w:val="28"/>
          <w:szCs w:val="28"/>
        </w:rPr>
        <w:t>. или 5 336 м</w:t>
      </w:r>
      <w:r w:rsidRPr="00FF7B0C">
        <w:rPr>
          <w:rStyle w:val="FontStyle114"/>
          <w:sz w:val="28"/>
          <w:szCs w:val="28"/>
          <w:vertAlign w:val="superscript"/>
        </w:rPr>
        <w:t>3</w:t>
      </w:r>
      <w:r w:rsidRPr="00FF7B0C">
        <w:rPr>
          <w:rStyle w:val="FontStyle114"/>
          <w:sz w:val="28"/>
          <w:szCs w:val="28"/>
        </w:rPr>
        <w:t xml:space="preserve"> ГМ (горная масса) из них объемы ПРС 200,1 м</w:t>
      </w:r>
      <w:r w:rsidRPr="00FF7B0C">
        <w:rPr>
          <w:rStyle w:val="FontStyle114"/>
          <w:sz w:val="28"/>
          <w:szCs w:val="28"/>
          <w:vertAlign w:val="superscript"/>
        </w:rPr>
        <w:t>3</w:t>
      </w:r>
      <w:r w:rsidRPr="00FF7B0C">
        <w:rPr>
          <w:rStyle w:val="FontStyle114"/>
          <w:sz w:val="28"/>
          <w:szCs w:val="28"/>
        </w:rPr>
        <w:t xml:space="preserve">. </w:t>
      </w:r>
    </w:p>
    <w:p w:rsidR="004260F0" w:rsidRDefault="004260F0" w:rsidP="004260F0">
      <w:pPr>
        <w:pStyle w:val="Style6"/>
        <w:widowControl/>
        <w:spacing w:line="240" w:lineRule="auto"/>
        <w:ind w:firstLine="567"/>
        <w:rPr>
          <w:rStyle w:val="FontStyle114"/>
          <w:sz w:val="28"/>
          <w:szCs w:val="28"/>
        </w:rPr>
      </w:pPr>
    </w:p>
    <w:p w:rsidR="004260F0" w:rsidRPr="00B31DF1" w:rsidRDefault="004260F0" w:rsidP="004260F0">
      <w:pPr>
        <w:shd w:val="clear" w:color="auto" w:fill="FFFFFF"/>
        <w:tabs>
          <w:tab w:val="left" w:pos="709"/>
        </w:tabs>
        <w:spacing w:after="0" w:line="240" w:lineRule="auto"/>
        <w:contextualSpacing/>
        <w:rPr>
          <w:rFonts w:ascii="Times New Roman" w:hAnsi="Times New Roman" w:cs="Times New Roman"/>
          <w:b/>
          <w:bCs/>
          <w:color w:val="212121"/>
          <w:spacing w:val="-1"/>
          <w:sz w:val="28"/>
          <w:szCs w:val="28"/>
        </w:rPr>
      </w:pPr>
    </w:p>
    <w:p w:rsidR="004260F0" w:rsidRPr="00B31DF1" w:rsidRDefault="004260F0" w:rsidP="004260F0">
      <w:pPr>
        <w:pStyle w:val="Style53"/>
        <w:widowControl/>
        <w:tabs>
          <w:tab w:val="left" w:pos="567"/>
          <w:tab w:val="left" w:pos="993"/>
        </w:tabs>
        <w:spacing w:line="240" w:lineRule="auto"/>
        <w:ind w:firstLine="851"/>
        <w:rPr>
          <w:rStyle w:val="FontStyle116"/>
          <w:b/>
          <w:i/>
          <w:sz w:val="28"/>
          <w:szCs w:val="28"/>
        </w:rPr>
      </w:pPr>
      <w:r w:rsidRPr="00B31DF1">
        <w:rPr>
          <w:rStyle w:val="FontStyle116"/>
          <w:b/>
          <w:i/>
          <w:sz w:val="28"/>
          <w:szCs w:val="28"/>
        </w:rPr>
        <w:t>Проходка траншей</w:t>
      </w:r>
    </w:p>
    <w:p w:rsidR="004260F0" w:rsidRPr="00B31DF1" w:rsidRDefault="004260F0" w:rsidP="004260F0">
      <w:pPr>
        <w:pStyle w:val="Style40"/>
        <w:widowControl/>
        <w:spacing w:line="240" w:lineRule="auto"/>
        <w:ind w:firstLine="851"/>
        <w:jc w:val="both"/>
        <w:rPr>
          <w:rStyle w:val="FontStyle116"/>
          <w:sz w:val="28"/>
          <w:szCs w:val="28"/>
        </w:rPr>
      </w:pPr>
      <w:r w:rsidRPr="00B31DF1">
        <w:rPr>
          <w:rStyle w:val="FontStyle116"/>
          <w:sz w:val="28"/>
          <w:szCs w:val="28"/>
        </w:rPr>
        <w:t>Планом разведки на участке работ предусматривается проходка разведочных траншей для уточнения данных полученных от разведочных шурфов.</w:t>
      </w:r>
    </w:p>
    <w:p w:rsidR="004260F0" w:rsidRPr="00B31DF1" w:rsidRDefault="004260F0" w:rsidP="004260F0">
      <w:pPr>
        <w:pStyle w:val="Style53"/>
        <w:widowControl/>
        <w:spacing w:line="240" w:lineRule="auto"/>
        <w:ind w:firstLine="851"/>
        <w:rPr>
          <w:rStyle w:val="FontStyle116"/>
          <w:sz w:val="28"/>
          <w:szCs w:val="28"/>
        </w:rPr>
      </w:pPr>
      <w:r w:rsidRPr="00B31DF1">
        <w:rPr>
          <w:rStyle w:val="FontStyle116"/>
          <w:sz w:val="28"/>
          <w:szCs w:val="28"/>
        </w:rPr>
        <w:t>Траншей будут проходить вдоль разведочных линий и между разведочными линиями.</w:t>
      </w:r>
    </w:p>
    <w:p w:rsidR="004260F0" w:rsidRPr="00B31DF1" w:rsidRDefault="004260F0" w:rsidP="004260F0">
      <w:pPr>
        <w:pStyle w:val="Style40"/>
        <w:widowControl/>
        <w:spacing w:line="240" w:lineRule="auto"/>
        <w:ind w:firstLine="851"/>
        <w:jc w:val="both"/>
        <w:rPr>
          <w:rStyle w:val="FontStyle116"/>
          <w:sz w:val="28"/>
          <w:szCs w:val="28"/>
        </w:rPr>
      </w:pPr>
      <w:r w:rsidRPr="00B31DF1">
        <w:rPr>
          <w:rStyle w:val="FontStyle116"/>
          <w:sz w:val="28"/>
          <w:szCs w:val="28"/>
        </w:rPr>
        <w:t xml:space="preserve">Цель проходки траншей – непрерывное опробование разреза в границах золотоносных пластов и их увязки с данными по разрезам шурфов. </w:t>
      </w:r>
      <w:r w:rsidRPr="00B31DF1">
        <w:rPr>
          <w:rStyle w:val="FontStyle116"/>
          <w:sz w:val="28"/>
          <w:szCs w:val="28"/>
        </w:rPr>
        <w:lastRenderedPageBreak/>
        <w:t>Местоположение траншей будет изменяться, и корректироваться в зависимости от геологического строения участка и данных опробования.</w:t>
      </w:r>
    </w:p>
    <w:p w:rsidR="004260F0" w:rsidRPr="00B31DF1" w:rsidRDefault="004260F0" w:rsidP="004260F0">
      <w:pPr>
        <w:pStyle w:val="Style40"/>
        <w:widowControl/>
        <w:spacing w:line="240" w:lineRule="auto"/>
        <w:ind w:firstLine="851"/>
        <w:jc w:val="both"/>
        <w:rPr>
          <w:rStyle w:val="FontStyle116"/>
          <w:sz w:val="28"/>
          <w:szCs w:val="28"/>
        </w:rPr>
      </w:pPr>
      <w:r w:rsidRPr="00B31DF1">
        <w:rPr>
          <w:rStyle w:val="FontStyle116"/>
          <w:sz w:val="28"/>
          <w:szCs w:val="28"/>
        </w:rPr>
        <w:t>Если мощность рыхлых отложений и глубина траншей превышает 4,5 м, то траншей делается разрыв, и задача вскрытия золотоносных пластов решается с помощью бурения.</w:t>
      </w:r>
    </w:p>
    <w:p w:rsidR="004260F0" w:rsidRPr="00B31DF1" w:rsidRDefault="004260F0" w:rsidP="004260F0">
      <w:pPr>
        <w:spacing w:after="0" w:line="240" w:lineRule="auto"/>
        <w:ind w:firstLine="851"/>
        <w:jc w:val="both"/>
        <w:rPr>
          <w:rFonts w:ascii="Times New Roman" w:hAnsi="Times New Roman" w:cs="Times New Roman"/>
          <w:sz w:val="28"/>
          <w:szCs w:val="28"/>
        </w:rPr>
      </w:pPr>
      <w:r w:rsidRPr="00B31DF1">
        <w:rPr>
          <w:rFonts w:ascii="Times New Roman" w:hAnsi="Times New Roman" w:cs="Times New Roman"/>
          <w:sz w:val="28"/>
          <w:szCs w:val="28"/>
        </w:rPr>
        <w:t xml:space="preserve">Проектная глубина траншей установлена - 3,0-4,0 м, протяженность траншей от 250 до 580 м. Поперечное сечение траншей составляет 3 м. </w:t>
      </w:r>
    </w:p>
    <w:p w:rsidR="004260F0" w:rsidRPr="00B31DF1" w:rsidRDefault="004260F0" w:rsidP="004260F0">
      <w:pPr>
        <w:spacing w:after="0" w:line="240" w:lineRule="auto"/>
        <w:ind w:firstLine="851"/>
        <w:jc w:val="both"/>
        <w:rPr>
          <w:rFonts w:ascii="Times New Roman" w:hAnsi="Times New Roman" w:cs="Times New Roman"/>
          <w:sz w:val="28"/>
          <w:szCs w:val="28"/>
        </w:rPr>
      </w:pPr>
      <w:r w:rsidRPr="00B31DF1">
        <w:rPr>
          <w:rFonts w:ascii="Times New Roman" w:hAnsi="Times New Roman" w:cs="Times New Roman"/>
          <w:sz w:val="28"/>
          <w:szCs w:val="28"/>
        </w:rPr>
        <w:t xml:space="preserve">Лицензионная территория состоит из 6 блоков, по Плану разведки планируется проходка 3-х траншей. Среднее протяженность траншей составить 400 м. Породы, по которым проходятся траншей, представлены суглинками, супесями, щебнистыми разностями и по крепости относятся к </w:t>
      </w:r>
      <w:r w:rsidRPr="00B31DF1">
        <w:rPr>
          <w:rFonts w:ascii="Times New Roman" w:hAnsi="Times New Roman" w:cs="Times New Roman"/>
          <w:sz w:val="28"/>
          <w:szCs w:val="28"/>
          <w:lang w:val="en-US"/>
        </w:rPr>
        <w:t>II</w:t>
      </w:r>
      <w:r w:rsidRPr="00B31DF1">
        <w:rPr>
          <w:rFonts w:ascii="Times New Roman" w:hAnsi="Times New Roman" w:cs="Times New Roman"/>
          <w:sz w:val="28"/>
          <w:szCs w:val="28"/>
        </w:rPr>
        <w:t xml:space="preserve"> - </w:t>
      </w:r>
      <w:r w:rsidRPr="00B31DF1">
        <w:rPr>
          <w:rFonts w:ascii="Times New Roman" w:hAnsi="Times New Roman" w:cs="Times New Roman"/>
          <w:sz w:val="28"/>
          <w:szCs w:val="28"/>
          <w:lang w:val="en-US"/>
        </w:rPr>
        <w:t>III</w:t>
      </w:r>
      <w:r w:rsidRPr="00B31DF1">
        <w:rPr>
          <w:rFonts w:ascii="Times New Roman" w:hAnsi="Times New Roman" w:cs="Times New Roman"/>
          <w:sz w:val="28"/>
          <w:szCs w:val="28"/>
        </w:rPr>
        <w:t xml:space="preserve"> - </w:t>
      </w:r>
      <w:r w:rsidRPr="00B31DF1">
        <w:rPr>
          <w:rFonts w:ascii="Times New Roman" w:hAnsi="Times New Roman" w:cs="Times New Roman"/>
          <w:sz w:val="28"/>
          <w:szCs w:val="28"/>
          <w:lang w:val="en-US"/>
        </w:rPr>
        <w:t>IV</w:t>
      </w:r>
      <w:r w:rsidRPr="00B31DF1">
        <w:rPr>
          <w:rFonts w:ascii="Times New Roman" w:hAnsi="Times New Roman" w:cs="Times New Roman"/>
          <w:sz w:val="28"/>
          <w:szCs w:val="28"/>
        </w:rPr>
        <w:t xml:space="preserve"> категориям.</w:t>
      </w:r>
    </w:p>
    <w:p w:rsidR="004260F0" w:rsidRPr="00B31DF1" w:rsidRDefault="004260F0" w:rsidP="004260F0">
      <w:pPr>
        <w:tabs>
          <w:tab w:val="left" w:pos="567"/>
        </w:tabs>
        <w:spacing w:after="0" w:line="240" w:lineRule="auto"/>
        <w:ind w:firstLine="851"/>
        <w:jc w:val="both"/>
        <w:rPr>
          <w:rFonts w:ascii="Times New Roman" w:hAnsi="Times New Roman" w:cs="Times New Roman"/>
          <w:sz w:val="28"/>
          <w:szCs w:val="28"/>
        </w:rPr>
      </w:pPr>
      <w:r w:rsidRPr="00B31DF1">
        <w:rPr>
          <w:rFonts w:ascii="Times New Roman" w:hAnsi="Times New Roman" w:cs="Times New Roman"/>
          <w:sz w:val="28"/>
          <w:szCs w:val="28"/>
        </w:rPr>
        <w:t>Проходка траншей экскаватором позволяет получить наиболее удовлетворительное качество выработок для целей геологической документации. При проходке траншей необходимо соблюдать выполнение следующих процессов:</w:t>
      </w:r>
    </w:p>
    <w:p w:rsidR="004260F0" w:rsidRPr="00B31DF1" w:rsidRDefault="004260F0" w:rsidP="004260F0">
      <w:pPr>
        <w:spacing w:after="0" w:line="240" w:lineRule="auto"/>
        <w:ind w:firstLine="851"/>
        <w:jc w:val="both"/>
        <w:rPr>
          <w:rFonts w:ascii="Times New Roman" w:hAnsi="Times New Roman" w:cs="Times New Roman"/>
          <w:sz w:val="28"/>
          <w:szCs w:val="28"/>
        </w:rPr>
      </w:pPr>
      <w:r w:rsidRPr="00B31DF1">
        <w:rPr>
          <w:rFonts w:ascii="Times New Roman" w:hAnsi="Times New Roman" w:cs="Times New Roman"/>
          <w:sz w:val="28"/>
          <w:szCs w:val="28"/>
        </w:rPr>
        <w:t>- разметку траншей на местности;</w:t>
      </w:r>
    </w:p>
    <w:p w:rsidR="004260F0" w:rsidRPr="00B31DF1" w:rsidRDefault="004260F0" w:rsidP="004260F0">
      <w:pPr>
        <w:spacing w:after="0" w:line="240" w:lineRule="auto"/>
        <w:ind w:firstLine="851"/>
        <w:jc w:val="both"/>
        <w:rPr>
          <w:rFonts w:ascii="Times New Roman" w:hAnsi="Times New Roman" w:cs="Times New Roman"/>
          <w:sz w:val="28"/>
          <w:szCs w:val="28"/>
        </w:rPr>
      </w:pPr>
      <w:r w:rsidRPr="00B31DF1">
        <w:rPr>
          <w:rFonts w:ascii="Times New Roman" w:hAnsi="Times New Roman" w:cs="Times New Roman"/>
          <w:sz w:val="28"/>
          <w:szCs w:val="28"/>
        </w:rPr>
        <w:t>- подготовку пути следования до проектных выработок экскаватору;</w:t>
      </w:r>
    </w:p>
    <w:p w:rsidR="004260F0" w:rsidRPr="00B31DF1" w:rsidRDefault="004260F0" w:rsidP="004260F0">
      <w:pPr>
        <w:tabs>
          <w:tab w:val="left" w:pos="567"/>
          <w:tab w:val="left" w:pos="709"/>
          <w:tab w:val="left" w:pos="851"/>
        </w:tabs>
        <w:spacing w:after="0" w:line="240" w:lineRule="auto"/>
        <w:ind w:firstLine="851"/>
        <w:jc w:val="both"/>
        <w:rPr>
          <w:rFonts w:ascii="Times New Roman" w:hAnsi="Times New Roman" w:cs="Times New Roman"/>
          <w:sz w:val="28"/>
          <w:szCs w:val="28"/>
        </w:rPr>
      </w:pPr>
      <w:r w:rsidRPr="00B31DF1">
        <w:rPr>
          <w:rFonts w:ascii="Times New Roman" w:hAnsi="Times New Roman" w:cs="Times New Roman"/>
          <w:sz w:val="28"/>
          <w:szCs w:val="28"/>
        </w:rPr>
        <w:t>- экскаваторную выемку породы в пределах контура выработки, с разгрузкой ее на бортах выработки;</w:t>
      </w:r>
    </w:p>
    <w:p w:rsidR="004260F0" w:rsidRPr="00B31DF1" w:rsidRDefault="004260F0" w:rsidP="004260F0">
      <w:pPr>
        <w:spacing w:after="0" w:line="240" w:lineRule="auto"/>
        <w:ind w:firstLine="851"/>
        <w:jc w:val="both"/>
        <w:rPr>
          <w:rFonts w:ascii="Times New Roman" w:hAnsi="Times New Roman" w:cs="Times New Roman"/>
          <w:sz w:val="28"/>
          <w:szCs w:val="28"/>
        </w:rPr>
      </w:pPr>
      <w:r w:rsidRPr="00B31DF1">
        <w:rPr>
          <w:rFonts w:ascii="Times New Roman" w:hAnsi="Times New Roman" w:cs="Times New Roman"/>
          <w:sz w:val="28"/>
          <w:szCs w:val="28"/>
        </w:rPr>
        <w:t>- периодическое перемещение экскаватора вдоль выработки.</w:t>
      </w:r>
    </w:p>
    <w:p w:rsidR="004260F0" w:rsidRPr="00B31DF1" w:rsidRDefault="004260F0" w:rsidP="004260F0">
      <w:pPr>
        <w:spacing w:after="0" w:line="240" w:lineRule="auto"/>
        <w:ind w:firstLine="851"/>
        <w:jc w:val="both"/>
        <w:rPr>
          <w:rFonts w:ascii="Times New Roman" w:hAnsi="Times New Roman" w:cs="Times New Roman"/>
          <w:sz w:val="28"/>
          <w:szCs w:val="28"/>
        </w:rPr>
      </w:pPr>
      <w:r w:rsidRPr="00B31DF1">
        <w:rPr>
          <w:rFonts w:ascii="Times New Roman" w:hAnsi="Times New Roman" w:cs="Times New Roman"/>
          <w:sz w:val="28"/>
          <w:szCs w:val="28"/>
        </w:rPr>
        <w:t>При выемке породы верхнюю часть разреза 0,2-0,3 м, часто представленную плодородно-растительным слоем, разгружают по левому борту выработки, основная часть породы с 0,2-0,3 м до проектной глубины 3,0-4,0 м размещается на правом борту выработки.</w:t>
      </w:r>
    </w:p>
    <w:p w:rsidR="004260F0" w:rsidRPr="00B31DF1" w:rsidRDefault="004260F0" w:rsidP="004260F0">
      <w:pPr>
        <w:spacing w:after="0" w:line="240" w:lineRule="auto"/>
        <w:ind w:firstLine="851"/>
        <w:jc w:val="both"/>
        <w:rPr>
          <w:rFonts w:ascii="Times New Roman" w:hAnsi="Times New Roman" w:cs="Times New Roman"/>
          <w:sz w:val="28"/>
          <w:szCs w:val="28"/>
        </w:rPr>
      </w:pPr>
      <w:r w:rsidRPr="00B31DF1">
        <w:rPr>
          <w:rFonts w:ascii="Times New Roman" w:hAnsi="Times New Roman" w:cs="Times New Roman"/>
          <w:sz w:val="28"/>
          <w:szCs w:val="28"/>
        </w:rPr>
        <w:t xml:space="preserve">Проходку </w:t>
      </w:r>
      <w:r w:rsidRPr="00B31DF1">
        <w:rPr>
          <w:rFonts w:ascii="Times New Roman" w:hAnsi="Times New Roman" w:cs="Times New Roman"/>
          <w:bCs/>
          <w:sz w:val="28"/>
          <w:szCs w:val="28"/>
        </w:rPr>
        <w:t>траншей</w:t>
      </w:r>
      <w:r w:rsidRPr="00B31DF1">
        <w:rPr>
          <w:rFonts w:ascii="Times New Roman" w:hAnsi="Times New Roman" w:cs="Times New Roman"/>
          <w:sz w:val="28"/>
          <w:szCs w:val="28"/>
        </w:rPr>
        <w:t xml:space="preserve"> предусматривается вести механическим способом, с применением </w:t>
      </w:r>
      <w:r w:rsidRPr="00B31DF1">
        <w:rPr>
          <w:rStyle w:val="FontStyle116"/>
          <w:sz w:val="28"/>
          <w:szCs w:val="28"/>
        </w:rPr>
        <w:t xml:space="preserve">колесного экскаватора </w:t>
      </w:r>
      <w:proofErr w:type="spellStart"/>
      <w:r w:rsidRPr="00B31DF1">
        <w:rPr>
          <w:rFonts w:ascii="Times New Roman" w:hAnsi="Times New Roman" w:cs="Times New Roman"/>
          <w:sz w:val="28"/>
          <w:szCs w:val="28"/>
        </w:rPr>
        <w:t>Doosan</w:t>
      </w:r>
      <w:proofErr w:type="spellEnd"/>
      <w:r w:rsidRPr="00B31DF1">
        <w:rPr>
          <w:rFonts w:ascii="Times New Roman" w:hAnsi="Times New Roman" w:cs="Times New Roman"/>
          <w:sz w:val="28"/>
          <w:szCs w:val="28"/>
        </w:rPr>
        <w:t xml:space="preserve"> 210 (Модель DB58TIS) </w:t>
      </w:r>
      <w:r w:rsidRPr="00B31DF1">
        <w:rPr>
          <w:rStyle w:val="FontStyle116"/>
          <w:sz w:val="28"/>
          <w:szCs w:val="28"/>
        </w:rPr>
        <w:t>с обратной лопатой</w:t>
      </w:r>
      <w:r w:rsidRPr="00B31DF1">
        <w:rPr>
          <w:rFonts w:ascii="Times New Roman" w:hAnsi="Times New Roman" w:cs="Times New Roman"/>
          <w:sz w:val="28"/>
          <w:szCs w:val="28"/>
        </w:rPr>
        <w:t>.</w:t>
      </w:r>
    </w:p>
    <w:p w:rsidR="004260F0" w:rsidRPr="00B31DF1" w:rsidRDefault="004260F0" w:rsidP="004260F0">
      <w:pPr>
        <w:pStyle w:val="210"/>
        <w:ind w:firstLine="851"/>
        <w:rPr>
          <w:sz w:val="28"/>
          <w:szCs w:val="28"/>
        </w:rPr>
      </w:pPr>
      <w:r w:rsidRPr="00B31DF1">
        <w:rPr>
          <w:sz w:val="28"/>
          <w:szCs w:val="28"/>
        </w:rPr>
        <w:t xml:space="preserve">Общий объем траншей при проектной глубине (среднее) Н - 3,0 м, </w:t>
      </w:r>
      <w:r w:rsidRPr="00B31DF1">
        <w:rPr>
          <w:rStyle w:val="FontStyle116"/>
          <w:sz w:val="28"/>
          <w:szCs w:val="28"/>
        </w:rPr>
        <w:t>сечении</w:t>
      </w:r>
      <w:proofErr w:type="gramStart"/>
      <w:r w:rsidRPr="00B31DF1">
        <w:rPr>
          <w:rStyle w:val="FontStyle116"/>
          <w:sz w:val="28"/>
          <w:szCs w:val="28"/>
        </w:rPr>
        <w:t xml:space="preserve"> С</w:t>
      </w:r>
      <w:proofErr w:type="gramEnd"/>
      <w:r w:rsidRPr="00B31DF1">
        <w:rPr>
          <w:rStyle w:val="FontStyle116"/>
          <w:sz w:val="28"/>
          <w:szCs w:val="28"/>
        </w:rPr>
        <w:t xml:space="preserve"> - 3,0 м, и общей длине траншей L – 1060м, </w:t>
      </w:r>
      <w:r w:rsidRPr="00B31DF1">
        <w:rPr>
          <w:sz w:val="28"/>
          <w:szCs w:val="28"/>
        </w:rPr>
        <w:t xml:space="preserve">будет составлять </w:t>
      </w:r>
      <w:r w:rsidRPr="00B31DF1">
        <w:rPr>
          <w:rStyle w:val="FontStyle116"/>
          <w:sz w:val="28"/>
          <w:szCs w:val="28"/>
          <w:lang w:val="en-US"/>
        </w:rPr>
        <w:t>V</w:t>
      </w:r>
      <w:r w:rsidRPr="00B31DF1">
        <w:rPr>
          <w:rStyle w:val="FontStyle116"/>
          <w:sz w:val="28"/>
          <w:szCs w:val="28"/>
          <w:vertAlign w:val="subscript"/>
        </w:rPr>
        <w:t>общ</w:t>
      </w:r>
      <w:r w:rsidRPr="00B31DF1">
        <w:rPr>
          <w:rStyle w:val="FontStyle116"/>
          <w:sz w:val="28"/>
          <w:szCs w:val="28"/>
        </w:rPr>
        <w:t xml:space="preserve"> = (</w:t>
      </w:r>
      <w:r w:rsidRPr="00B31DF1">
        <w:rPr>
          <w:rStyle w:val="FontStyle116"/>
          <w:sz w:val="28"/>
          <w:szCs w:val="28"/>
          <w:lang w:val="en-US"/>
        </w:rPr>
        <w:t>H</w:t>
      </w:r>
      <w:r w:rsidRPr="00B31DF1">
        <w:rPr>
          <w:rStyle w:val="FontStyle116"/>
          <w:sz w:val="28"/>
          <w:szCs w:val="28"/>
        </w:rPr>
        <w:t xml:space="preserve"> * </w:t>
      </w:r>
      <w:r w:rsidRPr="00B31DF1">
        <w:rPr>
          <w:rStyle w:val="FontStyle116"/>
          <w:sz w:val="28"/>
          <w:szCs w:val="28"/>
          <w:lang w:val="en-US"/>
        </w:rPr>
        <w:t>C</w:t>
      </w:r>
      <w:r w:rsidRPr="00B31DF1">
        <w:rPr>
          <w:rStyle w:val="FontStyle116"/>
          <w:sz w:val="28"/>
          <w:szCs w:val="28"/>
        </w:rPr>
        <w:t xml:space="preserve"> * </w:t>
      </w:r>
      <w:r w:rsidRPr="00B31DF1">
        <w:rPr>
          <w:rStyle w:val="FontStyle116"/>
          <w:sz w:val="28"/>
          <w:szCs w:val="28"/>
          <w:lang w:val="en-US"/>
        </w:rPr>
        <w:t>L</w:t>
      </w:r>
      <w:r w:rsidRPr="00B31DF1">
        <w:rPr>
          <w:rStyle w:val="FontStyle116"/>
          <w:sz w:val="28"/>
          <w:szCs w:val="28"/>
        </w:rPr>
        <w:t>) * 3 =(3,0 *3,0 * 1 060) = 9 540 м</w:t>
      </w:r>
      <w:r w:rsidRPr="00B31DF1">
        <w:rPr>
          <w:rStyle w:val="FontStyle116"/>
          <w:sz w:val="28"/>
          <w:szCs w:val="28"/>
          <w:vertAlign w:val="superscript"/>
        </w:rPr>
        <w:t>3</w:t>
      </w:r>
      <w:r w:rsidRPr="00B31DF1">
        <w:rPr>
          <w:sz w:val="28"/>
          <w:szCs w:val="28"/>
        </w:rPr>
        <w:t>, из них объем вынутого ПРС – 477 м</w:t>
      </w:r>
      <w:r w:rsidRPr="00B31DF1">
        <w:rPr>
          <w:sz w:val="28"/>
          <w:szCs w:val="28"/>
          <w:vertAlign w:val="superscript"/>
        </w:rPr>
        <w:t>3</w:t>
      </w:r>
      <w:r w:rsidRPr="00B31DF1">
        <w:rPr>
          <w:sz w:val="28"/>
          <w:szCs w:val="28"/>
        </w:rPr>
        <w:t>.</w:t>
      </w:r>
    </w:p>
    <w:p w:rsidR="004260F0" w:rsidRPr="00B31DF1" w:rsidRDefault="004260F0" w:rsidP="004260F0">
      <w:pPr>
        <w:pStyle w:val="Style53"/>
        <w:widowControl/>
        <w:tabs>
          <w:tab w:val="left" w:pos="567"/>
          <w:tab w:val="left" w:pos="993"/>
        </w:tabs>
        <w:spacing w:line="240" w:lineRule="auto"/>
        <w:ind w:firstLine="851"/>
        <w:rPr>
          <w:rStyle w:val="FontStyle116"/>
          <w:sz w:val="28"/>
          <w:szCs w:val="28"/>
          <w:lang w:val="kk-KZ"/>
        </w:rPr>
      </w:pPr>
      <w:r w:rsidRPr="00B31DF1">
        <w:rPr>
          <w:rStyle w:val="FontStyle116"/>
          <w:sz w:val="28"/>
          <w:szCs w:val="28"/>
        </w:rPr>
        <w:t xml:space="preserve">Сроки проведение разведочных работ планируется провести поэтапно. </w:t>
      </w:r>
    </w:p>
    <w:p w:rsidR="004260F0" w:rsidRDefault="004260F0" w:rsidP="004260F0">
      <w:pPr>
        <w:pStyle w:val="a3"/>
        <w:tabs>
          <w:tab w:val="left" w:pos="851"/>
        </w:tabs>
        <w:spacing w:after="0" w:line="240" w:lineRule="auto"/>
        <w:ind w:left="0" w:firstLine="851"/>
        <w:jc w:val="both"/>
        <w:rPr>
          <w:rFonts w:ascii="Times New Roman" w:hAnsi="Times New Roman" w:cs="Times New Roman"/>
          <w:bCs/>
          <w:i/>
          <w:sz w:val="28"/>
          <w:szCs w:val="28"/>
        </w:rPr>
      </w:pPr>
    </w:p>
    <w:p w:rsidR="004260F0" w:rsidRPr="00B31DF1" w:rsidRDefault="004260F0" w:rsidP="004260F0">
      <w:pPr>
        <w:pStyle w:val="Style6"/>
        <w:widowControl/>
        <w:spacing w:line="240" w:lineRule="auto"/>
        <w:ind w:firstLine="851"/>
        <w:rPr>
          <w:rStyle w:val="FontStyle116"/>
          <w:i/>
          <w:sz w:val="28"/>
          <w:szCs w:val="28"/>
        </w:rPr>
      </w:pPr>
      <w:r w:rsidRPr="00B31DF1">
        <w:rPr>
          <w:rStyle w:val="FontStyle114"/>
          <w:i/>
          <w:sz w:val="28"/>
          <w:szCs w:val="28"/>
        </w:rPr>
        <w:t xml:space="preserve">Ликвидация выработок </w:t>
      </w:r>
    </w:p>
    <w:p w:rsidR="004260F0" w:rsidRPr="00B31DF1" w:rsidRDefault="004260F0" w:rsidP="004260F0">
      <w:pPr>
        <w:spacing w:after="0" w:line="240" w:lineRule="auto"/>
        <w:ind w:firstLine="851"/>
        <w:jc w:val="both"/>
        <w:rPr>
          <w:rFonts w:ascii="Times New Roman" w:hAnsi="Times New Roman" w:cs="Times New Roman"/>
          <w:sz w:val="28"/>
          <w:szCs w:val="28"/>
        </w:rPr>
      </w:pPr>
      <w:r w:rsidRPr="00B31DF1">
        <w:rPr>
          <w:rFonts w:ascii="Times New Roman" w:hAnsi="Times New Roman" w:cs="Times New Roman"/>
          <w:sz w:val="28"/>
          <w:szCs w:val="28"/>
        </w:rPr>
        <w:t>По мере апробации проб, будет проводиться ликвидация выработок путем обратной засыпки разработанных шурфов и траншей. Работы по обратной засыпке планируются на октябрь-ноябрь каждого года. Общий объем ликвидации выработок составляет – 14 876 м</w:t>
      </w:r>
      <w:r w:rsidRPr="00B31DF1">
        <w:rPr>
          <w:rFonts w:ascii="Times New Roman" w:hAnsi="Times New Roman" w:cs="Times New Roman"/>
          <w:sz w:val="28"/>
          <w:szCs w:val="28"/>
          <w:vertAlign w:val="superscript"/>
        </w:rPr>
        <w:t>3</w:t>
      </w:r>
      <w:r w:rsidRPr="00B31DF1">
        <w:rPr>
          <w:rFonts w:ascii="Times New Roman" w:hAnsi="Times New Roman" w:cs="Times New Roman"/>
          <w:sz w:val="28"/>
          <w:szCs w:val="28"/>
        </w:rPr>
        <w:t>.</w:t>
      </w:r>
    </w:p>
    <w:p w:rsidR="004260F0" w:rsidRPr="00B31DF1" w:rsidRDefault="004260F0" w:rsidP="004260F0">
      <w:pPr>
        <w:spacing w:after="0" w:line="240" w:lineRule="auto"/>
        <w:ind w:firstLine="851"/>
        <w:jc w:val="both"/>
        <w:rPr>
          <w:rFonts w:ascii="Times New Roman" w:hAnsi="Times New Roman" w:cs="Times New Roman"/>
          <w:sz w:val="28"/>
          <w:szCs w:val="28"/>
        </w:rPr>
      </w:pPr>
      <w:r w:rsidRPr="00B31DF1">
        <w:rPr>
          <w:rFonts w:ascii="Times New Roman" w:hAnsi="Times New Roman" w:cs="Times New Roman"/>
          <w:sz w:val="28"/>
          <w:szCs w:val="28"/>
        </w:rPr>
        <w:t xml:space="preserve">Засыпка будет осуществляться бульдозером Б-10 (Т-170). </w:t>
      </w:r>
    </w:p>
    <w:p w:rsidR="004260F0" w:rsidRDefault="004260F0" w:rsidP="004260F0">
      <w:pPr>
        <w:shd w:val="clear" w:color="auto" w:fill="FFFFFF"/>
        <w:tabs>
          <w:tab w:val="left" w:pos="709"/>
        </w:tabs>
        <w:spacing w:after="0" w:line="240" w:lineRule="auto"/>
        <w:contextualSpacing/>
        <w:rPr>
          <w:rFonts w:ascii="Times New Roman" w:hAnsi="Times New Roman" w:cs="Times New Roman"/>
          <w:b/>
          <w:bCs/>
          <w:color w:val="212121"/>
          <w:spacing w:val="-1"/>
          <w:sz w:val="28"/>
          <w:szCs w:val="28"/>
        </w:rPr>
      </w:pPr>
    </w:p>
    <w:p w:rsidR="004260F0" w:rsidRPr="00B31DF1" w:rsidRDefault="004260F0" w:rsidP="004260F0">
      <w:pPr>
        <w:shd w:val="clear" w:color="auto" w:fill="FFFFFF"/>
        <w:tabs>
          <w:tab w:val="left" w:pos="709"/>
        </w:tabs>
        <w:spacing w:after="0" w:line="240" w:lineRule="auto"/>
        <w:contextualSpacing/>
        <w:rPr>
          <w:rFonts w:ascii="Times New Roman" w:hAnsi="Times New Roman" w:cs="Times New Roman"/>
          <w:b/>
          <w:bCs/>
          <w:color w:val="212121"/>
          <w:spacing w:val="-1"/>
          <w:sz w:val="28"/>
          <w:szCs w:val="28"/>
        </w:rPr>
      </w:pPr>
    </w:p>
    <w:p w:rsidR="004260F0" w:rsidRPr="004C5F7F" w:rsidRDefault="004260F0" w:rsidP="004260F0">
      <w:pPr>
        <w:tabs>
          <w:tab w:val="left" w:pos="426"/>
        </w:tabs>
        <w:spacing w:after="0" w:line="240" w:lineRule="auto"/>
        <w:ind w:left="851"/>
        <w:jc w:val="both"/>
        <w:rPr>
          <w:rFonts w:ascii="Times New Roman" w:hAnsi="Times New Roman" w:cs="Times New Roman"/>
          <w:b/>
          <w:i/>
          <w:sz w:val="28"/>
          <w:szCs w:val="28"/>
        </w:rPr>
      </w:pPr>
      <w:r>
        <w:rPr>
          <w:rFonts w:ascii="Times New Roman" w:hAnsi="Times New Roman" w:cs="Times New Roman"/>
          <w:b/>
          <w:i/>
          <w:sz w:val="28"/>
          <w:szCs w:val="28"/>
        </w:rPr>
        <w:t>2</w:t>
      </w:r>
      <w:r w:rsidRPr="004C5F7F">
        <w:rPr>
          <w:rFonts w:ascii="Times New Roman" w:hAnsi="Times New Roman" w:cs="Times New Roman"/>
          <w:b/>
          <w:i/>
          <w:sz w:val="28"/>
          <w:szCs w:val="28"/>
        </w:rPr>
        <w:t>.1.4 Буровые работы</w:t>
      </w:r>
    </w:p>
    <w:p w:rsidR="004260F0" w:rsidRPr="000C036B" w:rsidRDefault="004260F0" w:rsidP="004260F0">
      <w:pPr>
        <w:spacing w:after="0" w:line="240" w:lineRule="auto"/>
        <w:ind w:firstLine="851"/>
        <w:jc w:val="both"/>
        <w:rPr>
          <w:rFonts w:ascii="Times New Roman" w:hAnsi="Times New Roman" w:cs="Times New Roman"/>
          <w:sz w:val="28"/>
          <w:szCs w:val="28"/>
        </w:rPr>
      </w:pPr>
      <w:r w:rsidRPr="000C036B">
        <w:rPr>
          <w:rFonts w:ascii="Times New Roman" w:hAnsi="Times New Roman" w:cs="Times New Roman"/>
          <w:sz w:val="28"/>
          <w:szCs w:val="28"/>
        </w:rPr>
        <w:t>Проектом предусмотрен</w:t>
      </w:r>
      <w:r>
        <w:rPr>
          <w:rFonts w:ascii="Times New Roman" w:hAnsi="Times New Roman" w:cs="Times New Roman"/>
          <w:sz w:val="28"/>
          <w:szCs w:val="28"/>
        </w:rPr>
        <w:t>а проходка разведочных скважин</w:t>
      </w:r>
      <w:r w:rsidRPr="000C036B">
        <w:rPr>
          <w:rFonts w:ascii="Times New Roman" w:hAnsi="Times New Roman" w:cs="Times New Roman"/>
          <w:sz w:val="28"/>
          <w:szCs w:val="28"/>
        </w:rPr>
        <w:t xml:space="preserve"> ударно-канатны</w:t>
      </w:r>
      <w:r>
        <w:rPr>
          <w:rFonts w:ascii="Times New Roman" w:hAnsi="Times New Roman" w:cs="Times New Roman"/>
          <w:sz w:val="28"/>
          <w:szCs w:val="28"/>
        </w:rPr>
        <w:t>м</w:t>
      </w:r>
      <w:r w:rsidRPr="000C036B">
        <w:rPr>
          <w:rFonts w:ascii="Times New Roman" w:hAnsi="Times New Roman" w:cs="Times New Roman"/>
          <w:sz w:val="28"/>
          <w:szCs w:val="28"/>
        </w:rPr>
        <w:t xml:space="preserve"> </w:t>
      </w:r>
      <w:proofErr w:type="spellStart"/>
      <w:r w:rsidRPr="000C036B">
        <w:rPr>
          <w:rFonts w:ascii="Times New Roman" w:hAnsi="Times New Roman" w:cs="Times New Roman"/>
          <w:sz w:val="28"/>
          <w:szCs w:val="28"/>
        </w:rPr>
        <w:t>пневмобурени</w:t>
      </w:r>
      <w:r>
        <w:rPr>
          <w:rFonts w:ascii="Times New Roman" w:hAnsi="Times New Roman" w:cs="Times New Roman"/>
          <w:sz w:val="28"/>
          <w:szCs w:val="28"/>
        </w:rPr>
        <w:t>ем</w:t>
      </w:r>
      <w:proofErr w:type="spellEnd"/>
      <w:r w:rsidRPr="000C036B">
        <w:rPr>
          <w:rFonts w:ascii="Times New Roman" w:hAnsi="Times New Roman" w:cs="Times New Roman"/>
          <w:sz w:val="28"/>
          <w:szCs w:val="28"/>
        </w:rPr>
        <w:t xml:space="preserve"> с обратной продувкой</w:t>
      </w:r>
      <w:r w:rsidRPr="000C036B">
        <w:rPr>
          <w:rFonts w:ascii="Times New Roman" w:hAnsi="Times New Roman" w:cs="Times New Roman"/>
          <w:color w:val="000000"/>
          <w:sz w:val="28"/>
          <w:szCs w:val="28"/>
          <w:shd w:val="clear" w:color="auto" w:fill="FFFFFF"/>
        </w:rPr>
        <w:t xml:space="preserve"> с креплением стенок </w:t>
      </w:r>
      <w:r w:rsidRPr="000C036B">
        <w:rPr>
          <w:rFonts w:ascii="Times New Roman" w:hAnsi="Times New Roman" w:cs="Times New Roman"/>
          <w:color w:val="000000"/>
          <w:sz w:val="28"/>
          <w:szCs w:val="28"/>
          <w:shd w:val="clear" w:color="auto" w:fill="FFFFFF"/>
        </w:rPr>
        <w:lastRenderedPageBreak/>
        <w:t>скважины обсадными трубами</w:t>
      </w:r>
      <w:r w:rsidRPr="000C036B">
        <w:rPr>
          <w:rFonts w:ascii="Times New Roman" w:hAnsi="Times New Roman" w:cs="Times New Roman"/>
          <w:sz w:val="28"/>
          <w:szCs w:val="28"/>
        </w:rPr>
        <w:t xml:space="preserve"> по </w:t>
      </w:r>
      <w:proofErr w:type="spellStart"/>
      <w:r w:rsidRPr="000C036B">
        <w:rPr>
          <w:rFonts w:ascii="Times New Roman" w:hAnsi="Times New Roman" w:cs="Times New Roman"/>
          <w:sz w:val="28"/>
          <w:szCs w:val="28"/>
        </w:rPr>
        <w:t>ложковым</w:t>
      </w:r>
      <w:proofErr w:type="spellEnd"/>
      <w:r w:rsidRPr="000C036B">
        <w:rPr>
          <w:rFonts w:ascii="Times New Roman" w:hAnsi="Times New Roman" w:cs="Times New Roman"/>
          <w:sz w:val="28"/>
          <w:szCs w:val="28"/>
        </w:rPr>
        <w:t xml:space="preserve"> россыпям</w:t>
      </w:r>
      <w:r>
        <w:rPr>
          <w:rFonts w:ascii="Times New Roman" w:hAnsi="Times New Roman" w:cs="Times New Roman"/>
          <w:sz w:val="28"/>
          <w:szCs w:val="28"/>
        </w:rPr>
        <w:t>,</w:t>
      </w:r>
      <w:r w:rsidRPr="000C036B">
        <w:rPr>
          <w:rFonts w:ascii="Times New Roman" w:hAnsi="Times New Roman" w:cs="Times New Roman"/>
          <w:sz w:val="28"/>
          <w:szCs w:val="28"/>
        </w:rPr>
        <w:t xml:space="preserve"> где невозможно проходка разведочных шурфов связи с геологическими осложнениями проходки. </w:t>
      </w:r>
    </w:p>
    <w:p w:rsidR="004260F0" w:rsidRPr="00B31DF1" w:rsidRDefault="004260F0" w:rsidP="004260F0">
      <w:pPr>
        <w:tabs>
          <w:tab w:val="left" w:pos="0"/>
        </w:tabs>
        <w:spacing w:after="0" w:line="240" w:lineRule="auto"/>
        <w:ind w:firstLine="851"/>
        <w:jc w:val="both"/>
        <w:rPr>
          <w:rFonts w:ascii="Times New Roman" w:hAnsi="Times New Roman" w:cs="Times New Roman"/>
          <w:sz w:val="28"/>
          <w:szCs w:val="28"/>
        </w:rPr>
      </w:pPr>
      <w:r w:rsidRPr="00B31DF1">
        <w:rPr>
          <w:rFonts w:ascii="Times New Roman" w:hAnsi="Times New Roman" w:cs="Times New Roman"/>
          <w:sz w:val="28"/>
          <w:szCs w:val="28"/>
        </w:rPr>
        <w:t xml:space="preserve">Проектная глубина скважин </w:t>
      </w:r>
      <w:proofErr w:type="spellStart"/>
      <w:r w:rsidRPr="00B31DF1">
        <w:rPr>
          <w:rFonts w:ascii="Times New Roman" w:hAnsi="Times New Roman" w:cs="Times New Roman"/>
          <w:sz w:val="28"/>
          <w:szCs w:val="28"/>
        </w:rPr>
        <w:t>пневмобурения</w:t>
      </w:r>
      <w:proofErr w:type="spellEnd"/>
      <w:r w:rsidRPr="00B31DF1">
        <w:rPr>
          <w:rFonts w:ascii="Times New Roman" w:hAnsi="Times New Roman" w:cs="Times New Roman"/>
          <w:sz w:val="28"/>
          <w:szCs w:val="28"/>
        </w:rPr>
        <w:t xml:space="preserve"> составляет 4,0 м.</w:t>
      </w:r>
    </w:p>
    <w:p w:rsidR="004260F0" w:rsidRPr="00B31DF1" w:rsidRDefault="004260F0" w:rsidP="004260F0">
      <w:pPr>
        <w:tabs>
          <w:tab w:val="left" w:pos="0"/>
        </w:tabs>
        <w:spacing w:after="0" w:line="240" w:lineRule="auto"/>
        <w:ind w:firstLine="851"/>
        <w:jc w:val="both"/>
        <w:rPr>
          <w:rFonts w:ascii="Times New Roman" w:hAnsi="Times New Roman" w:cs="Times New Roman"/>
          <w:sz w:val="28"/>
          <w:szCs w:val="28"/>
        </w:rPr>
      </w:pPr>
      <w:r w:rsidRPr="00B31DF1">
        <w:rPr>
          <w:rFonts w:ascii="Times New Roman" w:hAnsi="Times New Roman" w:cs="Times New Roman"/>
          <w:sz w:val="28"/>
          <w:szCs w:val="28"/>
        </w:rPr>
        <w:t xml:space="preserve">Всего по проекту предусматривается бурение 51 скважины общей глубиной 204 м. Количество обсадных труб составляет 204 </w:t>
      </w:r>
      <w:proofErr w:type="spellStart"/>
      <w:r w:rsidRPr="00B31DF1">
        <w:rPr>
          <w:rFonts w:ascii="Times New Roman" w:hAnsi="Times New Roman" w:cs="Times New Roman"/>
          <w:sz w:val="28"/>
          <w:szCs w:val="28"/>
        </w:rPr>
        <w:t>п.</w:t>
      </w:r>
      <w:proofErr w:type="gramStart"/>
      <w:r w:rsidRPr="00B31DF1">
        <w:rPr>
          <w:rFonts w:ascii="Times New Roman" w:hAnsi="Times New Roman" w:cs="Times New Roman"/>
          <w:sz w:val="28"/>
          <w:szCs w:val="28"/>
        </w:rPr>
        <w:t>м</w:t>
      </w:r>
      <w:proofErr w:type="spellEnd"/>
      <w:proofErr w:type="gramEnd"/>
      <w:r w:rsidRPr="00B31DF1">
        <w:rPr>
          <w:rFonts w:ascii="Times New Roman" w:hAnsi="Times New Roman" w:cs="Times New Roman"/>
          <w:sz w:val="28"/>
          <w:szCs w:val="28"/>
        </w:rPr>
        <w:t xml:space="preserve">. </w:t>
      </w:r>
    </w:p>
    <w:p w:rsidR="004260F0" w:rsidRPr="00B31DF1" w:rsidRDefault="004260F0" w:rsidP="004260F0">
      <w:pPr>
        <w:tabs>
          <w:tab w:val="left" w:pos="0"/>
        </w:tabs>
        <w:spacing w:after="0" w:line="240" w:lineRule="auto"/>
        <w:ind w:firstLine="851"/>
        <w:jc w:val="both"/>
        <w:rPr>
          <w:rFonts w:ascii="Times New Roman" w:hAnsi="Times New Roman" w:cs="Times New Roman"/>
          <w:sz w:val="28"/>
          <w:szCs w:val="28"/>
        </w:rPr>
      </w:pPr>
      <w:r w:rsidRPr="00B31DF1">
        <w:rPr>
          <w:rFonts w:ascii="Times New Roman" w:hAnsi="Times New Roman" w:cs="Times New Roman"/>
          <w:sz w:val="28"/>
          <w:szCs w:val="28"/>
        </w:rPr>
        <w:t xml:space="preserve"> После завершение </w:t>
      </w:r>
      <w:proofErr w:type="spellStart"/>
      <w:r w:rsidRPr="00B31DF1">
        <w:rPr>
          <w:rFonts w:ascii="Times New Roman" w:hAnsi="Times New Roman" w:cs="Times New Roman"/>
          <w:sz w:val="28"/>
          <w:szCs w:val="28"/>
        </w:rPr>
        <w:t>опробовательных</w:t>
      </w:r>
      <w:proofErr w:type="spellEnd"/>
      <w:r w:rsidRPr="00B31DF1">
        <w:rPr>
          <w:rFonts w:ascii="Times New Roman" w:hAnsi="Times New Roman" w:cs="Times New Roman"/>
          <w:sz w:val="28"/>
          <w:szCs w:val="28"/>
        </w:rPr>
        <w:t xml:space="preserve"> работ обсадные трубы извлекаются и скважины ликвидируются путем заполнения буровых материалов.   </w:t>
      </w:r>
    </w:p>
    <w:p w:rsidR="004260F0" w:rsidRDefault="004260F0" w:rsidP="004260F0">
      <w:pPr>
        <w:spacing w:after="0" w:line="240" w:lineRule="auto"/>
        <w:ind w:firstLine="851"/>
        <w:jc w:val="both"/>
        <w:rPr>
          <w:rFonts w:ascii="Times New Roman" w:hAnsi="Times New Roman" w:cs="Times New Roman"/>
          <w:color w:val="000000"/>
          <w:sz w:val="28"/>
          <w:szCs w:val="28"/>
          <w:shd w:val="clear" w:color="auto" w:fill="FFFFFF"/>
        </w:rPr>
      </w:pPr>
      <w:r w:rsidRPr="00F826A3">
        <w:rPr>
          <w:rFonts w:ascii="Times New Roman" w:hAnsi="Times New Roman" w:cs="Times New Roman"/>
          <w:sz w:val="28"/>
          <w:szCs w:val="28"/>
        </w:rPr>
        <w:t xml:space="preserve">Все разведочные скважины проходятся с применением буровой </w:t>
      </w:r>
      <w:r w:rsidRPr="00F826A3">
        <w:rPr>
          <w:rFonts w:ascii="Times New Roman" w:hAnsi="Times New Roman" w:cs="Times New Roman"/>
          <w:color w:val="000000"/>
          <w:sz w:val="28"/>
          <w:szCs w:val="28"/>
          <w:shd w:val="clear" w:color="auto" w:fill="FFFFFF"/>
        </w:rPr>
        <w:t xml:space="preserve">установки </w:t>
      </w:r>
      <w:r w:rsidRPr="00F826A3">
        <w:rPr>
          <w:rFonts w:ascii="Times New Roman" w:hAnsi="Times New Roman" w:cs="Times New Roman"/>
          <w:sz w:val="28"/>
          <w:szCs w:val="28"/>
          <w:shd w:val="clear" w:color="auto" w:fill="FFFFFF"/>
        </w:rPr>
        <w:t xml:space="preserve">УБР-2М </w:t>
      </w:r>
      <w:r w:rsidRPr="00F826A3">
        <w:rPr>
          <w:rFonts w:ascii="Times New Roman" w:hAnsi="Times New Roman" w:cs="Times New Roman"/>
          <w:color w:val="000000"/>
          <w:sz w:val="28"/>
          <w:szCs w:val="28"/>
          <w:shd w:val="clear" w:color="auto" w:fill="FFFFFF"/>
        </w:rPr>
        <w:t xml:space="preserve">без промывки. </w:t>
      </w:r>
    </w:p>
    <w:p w:rsidR="004260F0" w:rsidRPr="00960C71" w:rsidRDefault="004260F0" w:rsidP="004260F0">
      <w:pPr>
        <w:tabs>
          <w:tab w:val="left" w:pos="567"/>
        </w:tabs>
        <w:spacing w:after="0" w:line="240" w:lineRule="auto"/>
        <w:ind w:firstLine="851"/>
        <w:jc w:val="both"/>
        <w:rPr>
          <w:rFonts w:ascii="Times New Roman" w:hAnsi="Times New Roman" w:cs="Times New Roman"/>
          <w:color w:val="000000"/>
          <w:sz w:val="28"/>
          <w:szCs w:val="28"/>
        </w:rPr>
      </w:pPr>
      <w:r w:rsidRPr="00960C71">
        <w:rPr>
          <w:rFonts w:ascii="Times New Roman" w:hAnsi="Times New Roman" w:cs="Times New Roman"/>
          <w:bCs/>
          <w:color w:val="000000"/>
          <w:sz w:val="28"/>
          <w:szCs w:val="28"/>
        </w:rPr>
        <w:t>Буровая установка УБР-2М</w:t>
      </w:r>
      <w:r w:rsidRPr="00960C71">
        <w:rPr>
          <w:rFonts w:ascii="Times New Roman" w:hAnsi="Times New Roman" w:cs="Times New Roman"/>
          <w:color w:val="000000"/>
          <w:sz w:val="28"/>
          <w:szCs w:val="28"/>
        </w:rPr>
        <w:t xml:space="preserve"> предназначена для бурения геологоразведочных скважин на месторождениях при использовании следующих способов бурения:</w:t>
      </w:r>
    </w:p>
    <w:p w:rsidR="004260F0" w:rsidRPr="00960C71" w:rsidRDefault="004260F0" w:rsidP="004260F0">
      <w:pPr>
        <w:spacing w:after="0" w:line="240" w:lineRule="auto"/>
        <w:ind w:firstLine="851"/>
        <w:jc w:val="both"/>
        <w:rPr>
          <w:rFonts w:ascii="Times New Roman" w:hAnsi="Times New Roman" w:cs="Times New Roman"/>
          <w:color w:val="000000"/>
          <w:sz w:val="28"/>
          <w:szCs w:val="28"/>
        </w:rPr>
      </w:pPr>
      <w:r w:rsidRPr="00960C71">
        <w:rPr>
          <w:rFonts w:ascii="Times New Roman" w:hAnsi="Times New Roman" w:cs="Times New Roman"/>
          <w:color w:val="000000"/>
          <w:sz w:val="28"/>
          <w:szCs w:val="28"/>
        </w:rPr>
        <w:t xml:space="preserve">- </w:t>
      </w:r>
      <w:proofErr w:type="gramStart"/>
      <w:r w:rsidRPr="00960C71">
        <w:rPr>
          <w:rFonts w:ascii="Times New Roman" w:hAnsi="Times New Roman" w:cs="Times New Roman"/>
          <w:color w:val="000000"/>
          <w:sz w:val="28"/>
          <w:szCs w:val="28"/>
        </w:rPr>
        <w:t>вращательного</w:t>
      </w:r>
      <w:proofErr w:type="gramEnd"/>
      <w:r w:rsidRPr="00960C71">
        <w:rPr>
          <w:rFonts w:ascii="Times New Roman" w:hAnsi="Times New Roman" w:cs="Times New Roman"/>
          <w:color w:val="000000"/>
          <w:sz w:val="28"/>
          <w:szCs w:val="28"/>
        </w:rPr>
        <w:t xml:space="preserve"> колонкового без промывки;</w:t>
      </w:r>
    </w:p>
    <w:p w:rsidR="004260F0" w:rsidRPr="00960C71" w:rsidRDefault="004260F0" w:rsidP="004260F0">
      <w:pPr>
        <w:spacing w:after="0" w:line="240" w:lineRule="auto"/>
        <w:ind w:firstLine="851"/>
        <w:jc w:val="both"/>
        <w:rPr>
          <w:rFonts w:ascii="Times New Roman" w:hAnsi="Times New Roman" w:cs="Times New Roman"/>
          <w:color w:val="000000"/>
          <w:sz w:val="28"/>
          <w:szCs w:val="28"/>
        </w:rPr>
      </w:pPr>
      <w:r w:rsidRPr="00960C71">
        <w:rPr>
          <w:rFonts w:ascii="Times New Roman" w:hAnsi="Times New Roman" w:cs="Times New Roman"/>
          <w:color w:val="000000"/>
          <w:sz w:val="28"/>
          <w:szCs w:val="28"/>
        </w:rPr>
        <w:t xml:space="preserve">- </w:t>
      </w:r>
      <w:proofErr w:type="gramStart"/>
      <w:r w:rsidRPr="00960C71">
        <w:rPr>
          <w:rFonts w:ascii="Times New Roman" w:hAnsi="Times New Roman" w:cs="Times New Roman"/>
          <w:color w:val="000000"/>
          <w:sz w:val="28"/>
          <w:szCs w:val="28"/>
        </w:rPr>
        <w:t>ударно-канатного</w:t>
      </w:r>
      <w:proofErr w:type="gramEnd"/>
      <w:r w:rsidRPr="00960C71">
        <w:rPr>
          <w:rFonts w:ascii="Times New Roman" w:hAnsi="Times New Roman" w:cs="Times New Roman"/>
          <w:color w:val="000000"/>
          <w:sz w:val="28"/>
          <w:szCs w:val="28"/>
        </w:rPr>
        <w:t xml:space="preserve"> забивными стаканами, долотами и желонкой с одновременным принудительным креплением скважин обсадными трубами.</w:t>
      </w:r>
    </w:p>
    <w:p w:rsidR="004260F0" w:rsidRPr="00AD1601" w:rsidRDefault="004260F0" w:rsidP="004260F0">
      <w:pPr>
        <w:spacing w:after="0" w:line="240" w:lineRule="auto"/>
        <w:ind w:firstLine="851"/>
        <w:jc w:val="both"/>
        <w:rPr>
          <w:rFonts w:ascii="Times New Roman" w:hAnsi="Times New Roman" w:cs="Times New Roman"/>
          <w:color w:val="000000"/>
          <w:sz w:val="28"/>
          <w:szCs w:val="28"/>
        </w:rPr>
      </w:pPr>
      <w:r w:rsidRPr="00960C71">
        <w:rPr>
          <w:rFonts w:ascii="Times New Roman" w:hAnsi="Times New Roman" w:cs="Times New Roman"/>
          <w:color w:val="000000"/>
          <w:sz w:val="28"/>
          <w:szCs w:val="28"/>
        </w:rPr>
        <w:t xml:space="preserve">Принудительное погружение колонны обсадных труб проводится как при раздельном, так и при комбинированном воздействии удара, вращения и </w:t>
      </w:r>
      <w:proofErr w:type="spellStart"/>
      <w:r w:rsidRPr="00960C71">
        <w:rPr>
          <w:rFonts w:ascii="Times New Roman" w:hAnsi="Times New Roman" w:cs="Times New Roman"/>
          <w:color w:val="000000"/>
          <w:sz w:val="28"/>
          <w:szCs w:val="28"/>
        </w:rPr>
        <w:t>задавливания</w:t>
      </w:r>
      <w:proofErr w:type="spellEnd"/>
      <w:r w:rsidRPr="00960C71">
        <w:rPr>
          <w:rFonts w:ascii="Times New Roman" w:hAnsi="Times New Roman" w:cs="Times New Roman"/>
          <w:color w:val="000000"/>
          <w:sz w:val="28"/>
          <w:szCs w:val="28"/>
        </w:rPr>
        <w:t>.</w:t>
      </w:r>
    </w:p>
    <w:p w:rsidR="004260F0" w:rsidRPr="004260F0" w:rsidRDefault="004260F0" w:rsidP="004260F0">
      <w:pPr>
        <w:tabs>
          <w:tab w:val="left" w:pos="0"/>
          <w:tab w:val="left" w:pos="567"/>
        </w:tabs>
        <w:spacing w:after="0" w:line="240" w:lineRule="auto"/>
        <w:ind w:firstLine="851"/>
        <w:jc w:val="both"/>
        <w:rPr>
          <w:rFonts w:ascii="Times New Roman" w:hAnsi="Times New Roman" w:cs="Times New Roman"/>
          <w:sz w:val="28"/>
          <w:szCs w:val="28"/>
        </w:rPr>
      </w:pPr>
      <w:r w:rsidRPr="00B31DF1">
        <w:rPr>
          <w:rFonts w:ascii="Times New Roman" w:hAnsi="Times New Roman" w:cs="Times New Roman"/>
          <w:sz w:val="28"/>
          <w:szCs w:val="28"/>
        </w:rPr>
        <w:t xml:space="preserve">В связи с малой глубиной скважин, </w:t>
      </w:r>
      <w:proofErr w:type="spellStart"/>
      <w:r w:rsidRPr="00B31DF1">
        <w:rPr>
          <w:rFonts w:ascii="Times New Roman" w:hAnsi="Times New Roman" w:cs="Times New Roman"/>
          <w:sz w:val="28"/>
          <w:szCs w:val="28"/>
        </w:rPr>
        <w:t>инклинометрия</w:t>
      </w:r>
      <w:proofErr w:type="spellEnd"/>
      <w:r w:rsidRPr="00B31DF1">
        <w:rPr>
          <w:rFonts w:ascii="Times New Roman" w:hAnsi="Times New Roman" w:cs="Times New Roman"/>
          <w:sz w:val="28"/>
          <w:szCs w:val="28"/>
        </w:rPr>
        <w:t xml:space="preserve"> не предусматривается. Производится замер направления устья скважины угломером и компасом. Во всех скважинах производится замер уровней грунт</w:t>
      </w:r>
      <w:r>
        <w:rPr>
          <w:rFonts w:ascii="Times New Roman" w:hAnsi="Times New Roman" w:cs="Times New Roman"/>
          <w:sz w:val="28"/>
          <w:szCs w:val="28"/>
        </w:rPr>
        <w:t>овых вод.</w:t>
      </w:r>
    </w:p>
    <w:p w:rsidR="004260F0" w:rsidRPr="00B31DF1" w:rsidRDefault="004260F0" w:rsidP="004260F0">
      <w:pPr>
        <w:tabs>
          <w:tab w:val="left" w:pos="0"/>
        </w:tabs>
        <w:spacing w:after="0" w:line="240" w:lineRule="auto"/>
        <w:ind w:firstLine="851"/>
        <w:jc w:val="both"/>
        <w:rPr>
          <w:rFonts w:ascii="Times New Roman" w:hAnsi="Times New Roman" w:cs="Times New Roman"/>
          <w:color w:val="000000"/>
          <w:sz w:val="28"/>
          <w:szCs w:val="28"/>
        </w:rPr>
      </w:pPr>
      <w:r w:rsidRPr="00B31DF1">
        <w:rPr>
          <w:rFonts w:ascii="Times New Roman" w:hAnsi="Times New Roman" w:cs="Times New Roman"/>
          <w:color w:val="000000"/>
          <w:sz w:val="28"/>
          <w:szCs w:val="28"/>
        </w:rPr>
        <w:t xml:space="preserve">Скважины будут проходиться </w:t>
      </w:r>
      <w:r w:rsidRPr="00B31DF1">
        <w:rPr>
          <w:rFonts w:ascii="Times New Roman" w:hAnsi="Times New Roman" w:cs="Times New Roman"/>
          <w:sz w:val="28"/>
          <w:szCs w:val="28"/>
        </w:rPr>
        <w:t>по ложбинам, а</w:t>
      </w:r>
      <w:r w:rsidRPr="00B31DF1">
        <w:rPr>
          <w:rFonts w:ascii="Times New Roman" w:hAnsi="Times New Roman" w:cs="Times New Roman"/>
          <w:color w:val="000000"/>
          <w:sz w:val="28"/>
          <w:szCs w:val="28"/>
        </w:rPr>
        <w:t xml:space="preserve"> также где имеются выходы кварцевых жил на поверхность лицензионной территории.</w:t>
      </w:r>
    </w:p>
    <w:p w:rsidR="004260F0" w:rsidRPr="00B31DF1" w:rsidRDefault="004260F0" w:rsidP="004260F0">
      <w:pPr>
        <w:pStyle w:val="Style53"/>
        <w:widowControl/>
        <w:tabs>
          <w:tab w:val="left" w:pos="0"/>
          <w:tab w:val="left" w:pos="567"/>
          <w:tab w:val="left" w:pos="993"/>
        </w:tabs>
        <w:spacing w:line="240" w:lineRule="auto"/>
        <w:ind w:firstLine="851"/>
        <w:rPr>
          <w:rStyle w:val="FontStyle116"/>
          <w:sz w:val="28"/>
          <w:szCs w:val="28"/>
          <w:lang w:val="kk-KZ"/>
        </w:rPr>
      </w:pPr>
      <w:r w:rsidRPr="00B31DF1">
        <w:rPr>
          <w:rStyle w:val="FontStyle116"/>
          <w:sz w:val="28"/>
          <w:szCs w:val="28"/>
        </w:rPr>
        <w:t xml:space="preserve">Сроки проведение буровых работ планируется провести в один полевой сезон. </w:t>
      </w:r>
    </w:p>
    <w:p w:rsidR="004260F0" w:rsidRDefault="004260F0" w:rsidP="004260F0">
      <w:pPr>
        <w:tabs>
          <w:tab w:val="left" w:pos="0"/>
          <w:tab w:val="left" w:pos="567"/>
        </w:tabs>
        <w:spacing w:after="0" w:line="240" w:lineRule="auto"/>
        <w:ind w:firstLine="851"/>
        <w:jc w:val="both"/>
        <w:rPr>
          <w:rStyle w:val="FontStyle114"/>
          <w:sz w:val="28"/>
          <w:szCs w:val="28"/>
        </w:rPr>
      </w:pPr>
    </w:p>
    <w:p w:rsidR="004260F0" w:rsidRPr="00B31DF1" w:rsidRDefault="004260F0" w:rsidP="004260F0">
      <w:pPr>
        <w:tabs>
          <w:tab w:val="left" w:pos="0"/>
          <w:tab w:val="left" w:pos="567"/>
        </w:tabs>
        <w:spacing w:after="0" w:line="240" w:lineRule="auto"/>
        <w:ind w:firstLine="851"/>
        <w:jc w:val="both"/>
        <w:rPr>
          <w:rStyle w:val="FontStyle114"/>
          <w:sz w:val="28"/>
          <w:szCs w:val="28"/>
        </w:rPr>
      </w:pPr>
    </w:p>
    <w:p w:rsidR="004260F0" w:rsidRPr="000417FD" w:rsidRDefault="004260F0" w:rsidP="004260F0">
      <w:pPr>
        <w:tabs>
          <w:tab w:val="left" w:pos="426"/>
        </w:tabs>
        <w:spacing w:after="0" w:line="240" w:lineRule="auto"/>
        <w:ind w:firstLine="851"/>
        <w:jc w:val="both"/>
        <w:rPr>
          <w:rFonts w:ascii="Times New Roman" w:hAnsi="Times New Roman" w:cs="Times New Roman"/>
          <w:b/>
          <w:i/>
          <w:sz w:val="28"/>
          <w:szCs w:val="28"/>
        </w:rPr>
      </w:pPr>
      <w:r>
        <w:rPr>
          <w:rFonts w:ascii="Times New Roman" w:hAnsi="Times New Roman" w:cs="Times New Roman"/>
          <w:b/>
          <w:i/>
          <w:sz w:val="28"/>
          <w:szCs w:val="28"/>
        </w:rPr>
        <w:t>2</w:t>
      </w:r>
      <w:r w:rsidRPr="000417FD">
        <w:rPr>
          <w:rFonts w:ascii="Times New Roman" w:hAnsi="Times New Roman" w:cs="Times New Roman"/>
          <w:b/>
          <w:i/>
          <w:sz w:val="28"/>
          <w:szCs w:val="28"/>
        </w:rPr>
        <w:t>.1.5 Гидрогеологические исследования</w:t>
      </w:r>
    </w:p>
    <w:p w:rsidR="004260F0" w:rsidRPr="002E6F3B" w:rsidRDefault="004260F0" w:rsidP="004260F0">
      <w:pPr>
        <w:pStyle w:val="a3"/>
        <w:tabs>
          <w:tab w:val="left" w:pos="567"/>
        </w:tabs>
        <w:spacing w:after="0" w:line="240" w:lineRule="auto"/>
        <w:ind w:left="0" w:firstLine="851"/>
        <w:jc w:val="both"/>
        <w:rPr>
          <w:rFonts w:ascii="Times New Roman" w:hAnsi="Times New Roman" w:cs="Times New Roman"/>
          <w:sz w:val="28"/>
          <w:szCs w:val="28"/>
        </w:rPr>
      </w:pPr>
      <w:r w:rsidRPr="002E6F3B">
        <w:rPr>
          <w:rFonts w:ascii="Times New Roman" w:hAnsi="Times New Roman" w:cs="Times New Roman"/>
          <w:sz w:val="28"/>
          <w:szCs w:val="28"/>
        </w:rPr>
        <w:t xml:space="preserve">На лицензионной территории специальных гидрогеологических работ не проводились, по участку данные по гидрогеологии отсутствуют. Проектом предусмотрено - гидрогеологические наблюдения в процессе геологоразведочных работ проводятся с целью оценки возможных </w:t>
      </w:r>
      <w:proofErr w:type="spellStart"/>
      <w:r w:rsidRPr="002E6F3B">
        <w:rPr>
          <w:rFonts w:ascii="Times New Roman" w:hAnsi="Times New Roman" w:cs="Times New Roman"/>
          <w:sz w:val="28"/>
          <w:szCs w:val="28"/>
        </w:rPr>
        <w:t>водопритоков</w:t>
      </w:r>
      <w:proofErr w:type="spellEnd"/>
      <w:r w:rsidRPr="002E6F3B">
        <w:rPr>
          <w:rFonts w:ascii="Times New Roman" w:hAnsi="Times New Roman" w:cs="Times New Roman"/>
          <w:sz w:val="28"/>
          <w:szCs w:val="28"/>
        </w:rPr>
        <w:t xml:space="preserve"> в горно-разведочные выработки.</w:t>
      </w:r>
    </w:p>
    <w:p w:rsidR="004260F0" w:rsidRPr="002E6F3B" w:rsidRDefault="004260F0" w:rsidP="004260F0">
      <w:pPr>
        <w:pStyle w:val="a3"/>
        <w:spacing w:after="0" w:line="240" w:lineRule="auto"/>
        <w:ind w:left="0" w:firstLine="851"/>
        <w:jc w:val="both"/>
        <w:rPr>
          <w:rFonts w:ascii="Times New Roman" w:hAnsi="Times New Roman" w:cs="Times New Roman"/>
          <w:sz w:val="28"/>
          <w:szCs w:val="28"/>
        </w:rPr>
      </w:pPr>
      <w:r w:rsidRPr="002E6F3B">
        <w:rPr>
          <w:rFonts w:ascii="Times New Roman" w:hAnsi="Times New Roman" w:cs="Times New Roman"/>
          <w:sz w:val="28"/>
          <w:szCs w:val="28"/>
        </w:rPr>
        <w:t xml:space="preserve">В процессе проходки горных выработок, в скважинах </w:t>
      </w:r>
      <w:proofErr w:type="spellStart"/>
      <w:r w:rsidRPr="002E6F3B">
        <w:rPr>
          <w:rFonts w:ascii="Times New Roman" w:hAnsi="Times New Roman" w:cs="Times New Roman"/>
          <w:sz w:val="28"/>
          <w:szCs w:val="28"/>
        </w:rPr>
        <w:t>пневмобурения</w:t>
      </w:r>
      <w:proofErr w:type="spellEnd"/>
      <w:r w:rsidRPr="002E6F3B">
        <w:rPr>
          <w:rFonts w:ascii="Times New Roman" w:hAnsi="Times New Roman" w:cs="Times New Roman"/>
          <w:sz w:val="28"/>
          <w:szCs w:val="28"/>
        </w:rPr>
        <w:t xml:space="preserve"> будет фиксироваться глубина при появлении воды и </w:t>
      </w:r>
      <w:proofErr w:type="gramStart"/>
      <w:r w:rsidRPr="002E6F3B">
        <w:rPr>
          <w:rFonts w:ascii="Times New Roman" w:hAnsi="Times New Roman" w:cs="Times New Roman"/>
          <w:sz w:val="28"/>
          <w:szCs w:val="28"/>
        </w:rPr>
        <w:t>будет</w:t>
      </w:r>
      <w:proofErr w:type="gramEnd"/>
      <w:r w:rsidRPr="002E6F3B">
        <w:rPr>
          <w:rFonts w:ascii="Times New Roman" w:hAnsi="Times New Roman" w:cs="Times New Roman"/>
          <w:sz w:val="28"/>
          <w:szCs w:val="28"/>
        </w:rPr>
        <w:t xml:space="preserve"> проводятся следующие наблюдения:</w:t>
      </w:r>
    </w:p>
    <w:p w:rsidR="004260F0" w:rsidRPr="002E6F3B" w:rsidRDefault="004260F0" w:rsidP="004260F0">
      <w:pPr>
        <w:pStyle w:val="a3"/>
        <w:spacing w:after="0" w:line="240" w:lineRule="auto"/>
        <w:ind w:left="0" w:firstLine="851"/>
        <w:jc w:val="both"/>
        <w:rPr>
          <w:rFonts w:ascii="Times New Roman" w:hAnsi="Times New Roman" w:cs="Times New Roman"/>
          <w:sz w:val="28"/>
          <w:szCs w:val="28"/>
        </w:rPr>
      </w:pPr>
      <w:r w:rsidRPr="002E6F3B">
        <w:rPr>
          <w:rFonts w:ascii="Times New Roman" w:hAnsi="Times New Roman" w:cs="Times New Roman"/>
          <w:sz w:val="28"/>
          <w:szCs w:val="28"/>
        </w:rPr>
        <w:t>-</w:t>
      </w:r>
      <w:r w:rsidRPr="002E6F3B">
        <w:rPr>
          <w:rFonts w:ascii="Times New Roman" w:hAnsi="Times New Roman" w:cs="Times New Roman"/>
          <w:sz w:val="28"/>
          <w:szCs w:val="28"/>
        </w:rPr>
        <w:tab/>
        <w:t>Указывается положение зеркала грунтовых вод;</w:t>
      </w:r>
    </w:p>
    <w:p w:rsidR="004260F0" w:rsidRPr="002E6F3B" w:rsidRDefault="004260F0" w:rsidP="004260F0">
      <w:pPr>
        <w:pStyle w:val="a3"/>
        <w:spacing w:after="0" w:line="240" w:lineRule="auto"/>
        <w:ind w:left="0" w:firstLine="851"/>
        <w:jc w:val="both"/>
        <w:rPr>
          <w:rFonts w:ascii="Times New Roman" w:hAnsi="Times New Roman" w:cs="Times New Roman"/>
          <w:sz w:val="28"/>
          <w:szCs w:val="28"/>
        </w:rPr>
      </w:pPr>
      <w:r w:rsidRPr="002E6F3B">
        <w:rPr>
          <w:rFonts w:ascii="Times New Roman" w:hAnsi="Times New Roman" w:cs="Times New Roman"/>
          <w:sz w:val="28"/>
          <w:szCs w:val="28"/>
        </w:rPr>
        <w:t>-</w:t>
      </w:r>
      <w:r w:rsidRPr="002E6F3B">
        <w:rPr>
          <w:rFonts w:ascii="Times New Roman" w:hAnsi="Times New Roman" w:cs="Times New Roman"/>
          <w:sz w:val="28"/>
          <w:szCs w:val="28"/>
        </w:rPr>
        <w:tab/>
        <w:t xml:space="preserve">Проводится описание пород водоносного горизонта и </w:t>
      </w:r>
      <w:proofErr w:type="spellStart"/>
      <w:r w:rsidRPr="002E6F3B">
        <w:rPr>
          <w:rFonts w:ascii="Times New Roman" w:hAnsi="Times New Roman" w:cs="Times New Roman"/>
          <w:sz w:val="28"/>
          <w:szCs w:val="28"/>
        </w:rPr>
        <w:t>водоупоров</w:t>
      </w:r>
      <w:proofErr w:type="spellEnd"/>
      <w:r w:rsidRPr="002E6F3B">
        <w:rPr>
          <w:rFonts w:ascii="Times New Roman" w:hAnsi="Times New Roman" w:cs="Times New Roman"/>
          <w:sz w:val="28"/>
          <w:szCs w:val="28"/>
        </w:rPr>
        <w:t>;</w:t>
      </w:r>
    </w:p>
    <w:p w:rsidR="004260F0" w:rsidRPr="002E6F3B" w:rsidRDefault="004260F0" w:rsidP="004260F0">
      <w:pPr>
        <w:pStyle w:val="a3"/>
        <w:spacing w:after="0" w:line="240" w:lineRule="auto"/>
        <w:ind w:left="0" w:firstLine="851"/>
        <w:jc w:val="both"/>
        <w:rPr>
          <w:rFonts w:ascii="Times New Roman" w:hAnsi="Times New Roman" w:cs="Times New Roman"/>
          <w:sz w:val="28"/>
          <w:szCs w:val="28"/>
        </w:rPr>
      </w:pPr>
      <w:r w:rsidRPr="002E6F3B">
        <w:rPr>
          <w:rFonts w:ascii="Times New Roman" w:hAnsi="Times New Roman" w:cs="Times New Roman"/>
          <w:sz w:val="28"/>
          <w:szCs w:val="28"/>
        </w:rPr>
        <w:t>-</w:t>
      </w:r>
      <w:r w:rsidRPr="002E6F3B">
        <w:rPr>
          <w:rFonts w:ascii="Times New Roman" w:hAnsi="Times New Roman" w:cs="Times New Roman"/>
          <w:sz w:val="28"/>
          <w:szCs w:val="28"/>
        </w:rPr>
        <w:tab/>
        <w:t xml:space="preserve">При водоотливе из горных выработок отмечается его время и продолжительность, количество извлеченной воды, положение уровня воды </w:t>
      </w:r>
      <w:r w:rsidRPr="002E6F3B">
        <w:rPr>
          <w:rFonts w:ascii="Times New Roman" w:hAnsi="Times New Roman" w:cs="Times New Roman"/>
          <w:sz w:val="28"/>
          <w:szCs w:val="28"/>
        </w:rPr>
        <w:lastRenderedPageBreak/>
        <w:t>от поверхности земли, до и после водоотлива, с указанием времени и скорости восстановления уровня.</w:t>
      </w:r>
    </w:p>
    <w:p w:rsidR="004260F0" w:rsidRPr="002E6F3B" w:rsidRDefault="004260F0" w:rsidP="004260F0">
      <w:pPr>
        <w:pStyle w:val="a3"/>
        <w:spacing w:after="0" w:line="240" w:lineRule="auto"/>
        <w:ind w:left="0" w:firstLine="851"/>
        <w:jc w:val="both"/>
        <w:rPr>
          <w:rFonts w:ascii="Times New Roman" w:hAnsi="Times New Roman" w:cs="Times New Roman"/>
          <w:sz w:val="28"/>
          <w:szCs w:val="28"/>
        </w:rPr>
      </w:pPr>
      <w:r w:rsidRPr="002E6F3B">
        <w:rPr>
          <w:rFonts w:ascii="Times New Roman" w:hAnsi="Times New Roman" w:cs="Times New Roman"/>
          <w:sz w:val="28"/>
          <w:szCs w:val="28"/>
        </w:rPr>
        <w:t xml:space="preserve"> В камеральный период собираются материалы по среднемесячному количеству осадков, гидрологические данные по расходу и скорости течения рек и ручьев во время паводков и меженных периодов.</w:t>
      </w:r>
    </w:p>
    <w:p w:rsidR="004260F0" w:rsidRPr="002E6F3B" w:rsidRDefault="004260F0" w:rsidP="004260F0">
      <w:pPr>
        <w:pStyle w:val="a3"/>
        <w:tabs>
          <w:tab w:val="left" w:pos="567"/>
        </w:tabs>
        <w:spacing w:after="0" w:line="240" w:lineRule="auto"/>
        <w:ind w:left="0" w:firstLine="851"/>
        <w:jc w:val="both"/>
        <w:rPr>
          <w:rStyle w:val="FontStyle116"/>
          <w:sz w:val="28"/>
          <w:szCs w:val="28"/>
        </w:rPr>
      </w:pPr>
      <w:r w:rsidRPr="002E6F3B">
        <w:rPr>
          <w:rStyle w:val="FontStyle116"/>
          <w:sz w:val="28"/>
          <w:szCs w:val="28"/>
        </w:rPr>
        <w:t xml:space="preserve">Сроки проведение гидрогеологических </w:t>
      </w:r>
      <w:proofErr w:type="gramStart"/>
      <w:r w:rsidRPr="002E6F3B">
        <w:rPr>
          <w:rStyle w:val="FontStyle116"/>
          <w:sz w:val="28"/>
          <w:szCs w:val="28"/>
        </w:rPr>
        <w:t>исследовании</w:t>
      </w:r>
      <w:proofErr w:type="gramEnd"/>
      <w:r w:rsidRPr="002E6F3B">
        <w:rPr>
          <w:rStyle w:val="FontStyle116"/>
          <w:sz w:val="28"/>
          <w:szCs w:val="28"/>
        </w:rPr>
        <w:t xml:space="preserve"> планируется провести в период проведение </w:t>
      </w:r>
      <w:proofErr w:type="spellStart"/>
      <w:r w:rsidRPr="002E6F3B">
        <w:rPr>
          <w:rStyle w:val="FontStyle116"/>
          <w:sz w:val="28"/>
          <w:szCs w:val="28"/>
        </w:rPr>
        <w:t>горноразведочных</w:t>
      </w:r>
      <w:proofErr w:type="spellEnd"/>
      <w:r w:rsidRPr="002E6F3B">
        <w:rPr>
          <w:rStyle w:val="FontStyle116"/>
          <w:sz w:val="28"/>
          <w:szCs w:val="28"/>
        </w:rPr>
        <w:t xml:space="preserve"> и буровых работ.</w:t>
      </w:r>
    </w:p>
    <w:p w:rsidR="004260F0" w:rsidRPr="002E6F3B" w:rsidRDefault="004260F0" w:rsidP="004260F0">
      <w:pPr>
        <w:spacing w:after="0" w:line="240" w:lineRule="auto"/>
        <w:ind w:firstLine="851"/>
        <w:jc w:val="both"/>
        <w:rPr>
          <w:rFonts w:ascii="Times New Roman" w:hAnsi="Times New Roman" w:cs="Times New Roman"/>
          <w:bCs/>
          <w:sz w:val="28"/>
          <w:szCs w:val="28"/>
        </w:rPr>
      </w:pPr>
      <w:r w:rsidRPr="002E6F3B">
        <w:rPr>
          <w:rFonts w:ascii="Times New Roman" w:hAnsi="Times New Roman" w:cs="Times New Roman"/>
          <w:bCs/>
          <w:sz w:val="28"/>
          <w:szCs w:val="28"/>
        </w:rPr>
        <w:t xml:space="preserve">При положительных результатах разведочных работ и </w:t>
      </w:r>
      <w:proofErr w:type="gramStart"/>
      <w:r w:rsidRPr="002E6F3B">
        <w:rPr>
          <w:rFonts w:ascii="Times New Roman" w:hAnsi="Times New Roman" w:cs="Times New Roman"/>
          <w:bCs/>
          <w:sz w:val="28"/>
          <w:szCs w:val="28"/>
        </w:rPr>
        <w:t>при</w:t>
      </w:r>
      <w:proofErr w:type="gramEnd"/>
      <w:r w:rsidRPr="002E6F3B">
        <w:rPr>
          <w:rFonts w:ascii="Times New Roman" w:hAnsi="Times New Roman" w:cs="Times New Roman"/>
          <w:bCs/>
          <w:sz w:val="28"/>
          <w:szCs w:val="28"/>
        </w:rPr>
        <w:t xml:space="preserve"> проектирование добычных работ будет предусмотрено бурение 2-х гидрогеологических скважин на участке для промышленного использования согласно законам Республики Каза</w:t>
      </w:r>
      <w:r>
        <w:rPr>
          <w:rFonts w:ascii="Times New Roman" w:hAnsi="Times New Roman" w:cs="Times New Roman"/>
          <w:bCs/>
          <w:sz w:val="28"/>
          <w:szCs w:val="28"/>
        </w:rPr>
        <w:t>х</w:t>
      </w:r>
      <w:r w:rsidRPr="002E6F3B">
        <w:rPr>
          <w:rFonts w:ascii="Times New Roman" w:hAnsi="Times New Roman" w:cs="Times New Roman"/>
          <w:bCs/>
          <w:sz w:val="28"/>
          <w:szCs w:val="28"/>
        </w:rPr>
        <w:t>стан.</w:t>
      </w:r>
    </w:p>
    <w:p w:rsidR="004260F0" w:rsidRDefault="004260F0" w:rsidP="004260F0">
      <w:pPr>
        <w:spacing w:after="0" w:line="240" w:lineRule="auto"/>
        <w:jc w:val="both"/>
        <w:rPr>
          <w:rFonts w:ascii="Times New Roman" w:hAnsi="Times New Roman" w:cs="Times New Roman"/>
          <w:b/>
          <w:bCs/>
          <w:sz w:val="28"/>
          <w:szCs w:val="28"/>
        </w:rPr>
      </w:pPr>
    </w:p>
    <w:p w:rsidR="004260F0" w:rsidRPr="00A63EB4" w:rsidRDefault="004260F0" w:rsidP="004260F0">
      <w:pPr>
        <w:spacing w:after="0" w:line="240" w:lineRule="auto"/>
        <w:jc w:val="both"/>
        <w:rPr>
          <w:rFonts w:ascii="Times New Roman" w:hAnsi="Times New Roman" w:cs="Times New Roman"/>
          <w:b/>
          <w:bCs/>
          <w:sz w:val="28"/>
          <w:szCs w:val="28"/>
        </w:rPr>
      </w:pPr>
    </w:p>
    <w:p w:rsidR="004260F0" w:rsidRPr="00A768E5" w:rsidRDefault="004260F0" w:rsidP="004260F0">
      <w:pPr>
        <w:pStyle w:val="a3"/>
        <w:tabs>
          <w:tab w:val="left" w:pos="426"/>
        </w:tabs>
        <w:spacing w:after="0" w:line="240" w:lineRule="auto"/>
        <w:ind w:left="851"/>
        <w:jc w:val="both"/>
        <w:rPr>
          <w:rFonts w:ascii="Times New Roman" w:hAnsi="Times New Roman" w:cs="Times New Roman"/>
          <w:b/>
          <w:i/>
          <w:sz w:val="28"/>
          <w:szCs w:val="28"/>
        </w:rPr>
      </w:pPr>
      <w:r>
        <w:rPr>
          <w:rFonts w:ascii="Times New Roman" w:hAnsi="Times New Roman" w:cs="Times New Roman"/>
          <w:b/>
          <w:i/>
          <w:sz w:val="28"/>
          <w:szCs w:val="28"/>
        </w:rPr>
        <w:t>2</w:t>
      </w:r>
      <w:r w:rsidRPr="00A768E5">
        <w:rPr>
          <w:rFonts w:ascii="Times New Roman" w:hAnsi="Times New Roman" w:cs="Times New Roman"/>
          <w:b/>
          <w:i/>
          <w:sz w:val="28"/>
          <w:szCs w:val="28"/>
        </w:rPr>
        <w:t>.1.6 Лабораторно-аналитические исследования</w:t>
      </w:r>
    </w:p>
    <w:p w:rsidR="004260F0" w:rsidRPr="00A63EB4" w:rsidRDefault="004260F0" w:rsidP="004260F0">
      <w:pPr>
        <w:pStyle w:val="a3"/>
        <w:spacing w:after="0" w:line="240" w:lineRule="auto"/>
        <w:ind w:left="0" w:firstLine="851"/>
        <w:jc w:val="both"/>
        <w:rPr>
          <w:rFonts w:ascii="Times New Roman" w:hAnsi="Times New Roman" w:cs="Times New Roman"/>
          <w:sz w:val="28"/>
          <w:szCs w:val="28"/>
        </w:rPr>
      </w:pPr>
      <w:r w:rsidRPr="00A63EB4">
        <w:rPr>
          <w:rFonts w:ascii="Times New Roman" w:hAnsi="Times New Roman" w:cs="Times New Roman"/>
          <w:sz w:val="28"/>
          <w:szCs w:val="28"/>
        </w:rPr>
        <w:t>Лабораторные работы предусматривается проводить в лаборатории подрядчика, имеющей аккредитацию на проведение исследований, на договорных условиях.</w:t>
      </w:r>
    </w:p>
    <w:p w:rsidR="004260F0" w:rsidRPr="00A63EB4" w:rsidRDefault="004260F0" w:rsidP="004260F0">
      <w:pPr>
        <w:pStyle w:val="a3"/>
        <w:spacing w:after="0" w:line="240" w:lineRule="auto"/>
        <w:ind w:left="0" w:firstLine="851"/>
        <w:jc w:val="both"/>
        <w:rPr>
          <w:rFonts w:ascii="Times New Roman" w:hAnsi="Times New Roman" w:cs="Times New Roman"/>
          <w:sz w:val="28"/>
          <w:szCs w:val="28"/>
        </w:rPr>
      </w:pPr>
      <w:r w:rsidRPr="00A63EB4">
        <w:rPr>
          <w:rFonts w:ascii="Times New Roman" w:hAnsi="Times New Roman" w:cs="Times New Roman"/>
          <w:sz w:val="28"/>
          <w:szCs w:val="28"/>
        </w:rPr>
        <w:t>Проектом предусматриваются следующие виды и объемы химико-аналитических работ:</w:t>
      </w:r>
    </w:p>
    <w:p w:rsidR="004260F0" w:rsidRPr="00A63EB4" w:rsidRDefault="004260F0" w:rsidP="004260F0">
      <w:pPr>
        <w:pStyle w:val="a3"/>
        <w:spacing w:after="0" w:line="240" w:lineRule="auto"/>
        <w:ind w:left="0" w:firstLine="851"/>
        <w:jc w:val="both"/>
        <w:rPr>
          <w:rFonts w:ascii="Times New Roman" w:hAnsi="Times New Roman" w:cs="Times New Roman"/>
          <w:sz w:val="28"/>
          <w:szCs w:val="28"/>
        </w:rPr>
      </w:pPr>
      <w:r w:rsidRPr="00A63EB4">
        <w:rPr>
          <w:rFonts w:ascii="Times New Roman" w:hAnsi="Times New Roman" w:cs="Times New Roman"/>
          <w:sz w:val="28"/>
          <w:szCs w:val="28"/>
        </w:rPr>
        <w:t>- пробы из поисковых маршрутов – 60 проб.</w:t>
      </w:r>
    </w:p>
    <w:p w:rsidR="004260F0" w:rsidRPr="00A63EB4" w:rsidRDefault="004260F0" w:rsidP="004260F0">
      <w:pPr>
        <w:spacing w:after="0" w:line="240" w:lineRule="auto"/>
        <w:ind w:firstLine="851"/>
        <w:jc w:val="both"/>
        <w:rPr>
          <w:rFonts w:ascii="Times New Roman" w:hAnsi="Times New Roman" w:cs="Times New Roman"/>
          <w:sz w:val="28"/>
          <w:szCs w:val="28"/>
        </w:rPr>
      </w:pPr>
      <w:r w:rsidRPr="00A63EB4">
        <w:rPr>
          <w:rFonts w:ascii="Times New Roman" w:hAnsi="Times New Roman" w:cs="Times New Roman"/>
          <w:sz w:val="28"/>
          <w:szCs w:val="28"/>
        </w:rPr>
        <w:t>Итого 100 анализов.</w:t>
      </w:r>
    </w:p>
    <w:p w:rsidR="004260F0" w:rsidRPr="00A63EB4" w:rsidRDefault="004260F0" w:rsidP="004260F0">
      <w:pPr>
        <w:pStyle w:val="a3"/>
        <w:spacing w:after="0" w:line="240" w:lineRule="auto"/>
        <w:ind w:left="0" w:firstLine="851"/>
        <w:jc w:val="both"/>
        <w:rPr>
          <w:rFonts w:ascii="Times New Roman" w:hAnsi="Times New Roman" w:cs="Times New Roman"/>
          <w:sz w:val="28"/>
          <w:szCs w:val="28"/>
        </w:rPr>
      </w:pPr>
      <w:r w:rsidRPr="00A63EB4">
        <w:rPr>
          <w:rFonts w:ascii="Times New Roman" w:hAnsi="Times New Roman" w:cs="Times New Roman"/>
          <w:sz w:val="28"/>
          <w:szCs w:val="28"/>
        </w:rPr>
        <w:t xml:space="preserve">Чувствительность анализа 0,1-0,2 г/т. </w:t>
      </w:r>
    </w:p>
    <w:p w:rsidR="004260F0" w:rsidRPr="00A63EB4" w:rsidRDefault="004260F0" w:rsidP="004260F0">
      <w:pPr>
        <w:pStyle w:val="a3"/>
        <w:spacing w:after="0" w:line="240" w:lineRule="auto"/>
        <w:ind w:left="0" w:firstLine="851"/>
        <w:jc w:val="both"/>
        <w:rPr>
          <w:rFonts w:ascii="Times New Roman" w:hAnsi="Times New Roman" w:cs="Times New Roman"/>
          <w:sz w:val="28"/>
          <w:szCs w:val="28"/>
        </w:rPr>
      </w:pPr>
      <w:r w:rsidRPr="00A63EB4">
        <w:rPr>
          <w:rFonts w:ascii="Times New Roman" w:hAnsi="Times New Roman" w:cs="Times New Roman"/>
          <w:sz w:val="28"/>
          <w:szCs w:val="28"/>
        </w:rPr>
        <w:t>Внутренний контроль лаборатории 5% от общего количества проб - 5 анализа. На внешний контроль отправляются пробы прошедшие внутренний контроль по 1 проб по каждому классу содержаний, всего 5 классов, всего 5 проб. Итого 110 проб на пробирный анализ.</w:t>
      </w:r>
    </w:p>
    <w:p w:rsidR="004260F0" w:rsidRPr="00A63EB4" w:rsidRDefault="004260F0" w:rsidP="004260F0">
      <w:pPr>
        <w:pStyle w:val="a3"/>
        <w:spacing w:after="0" w:line="240" w:lineRule="auto"/>
        <w:ind w:left="0" w:firstLine="851"/>
        <w:jc w:val="both"/>
        <w:rPr>
          <w:rFonts w:ascii="Times New Roman" w:hAnsi="Times New Roman" w:cs="Times New Roman"/>
          <w:sz w:val="28"/>
          <w:szCs w:val="28"/>
        </w:rPr>
      </w:pPr>
      <w:r w:rsidRPr="00A63EB4">
        <w:rPr>
          <w:rFonts w:ascii="Times New Roman" w:hAnsi="Times New Roman" w:cs="Times New Roman"/>
          <w:sz w:val="28"/>
          <w:szCs w:val="28"/>
        </w:rPr>
        <w:t>Вместо пробирного анализа возможно использование атомно-абсорбционного метода. Чувствительность анализа 0,001-0,005 г/т. Пробы с содержаниями более 0,2 г/т направляются на пробирный анализ.</w:t>
      </w:r>
    </w:p>
    <w:p w:rsidR="004260F0" w:rsidRPr="00A63EB4" w:rsidRDefault="004260F0" w:rsidP="004260F0">
      <w:pPr>
        <w:pStyle w:val="a3"/>
        <w:spacing w:after="0" w:line="240" w:lineRule="auto"/>
        <w:ind w:left="0" w:firstLine="851"/>
        <w:jc w:val="both"/>
        <w:rPr>
          <w:rFonts w:ascii="Times New Roman" w:hAnsi="Times New Roman" w:cs="Times New Roman"/>
          <w:sz w:val="28"/>
          <w:szCs w:val="28"/>
        </w:rPr>
      </w:pPr>
      <w:r w:rsidRPr="00A63EB4">
        <w:rPr>
          <w:rFonts w:ascii="Times New Roman" w:hAnsi="Times New Roman" w:cs="Times New Roman"/>
          <w:sz w:val="28"/>
          <w:szCs w:val="28"/>
        </w:rPr>
        <w:t xml:space="preserve">Групповые пробы направляются для проведения </w:t>
      </w:r>
      <w:proofErr w:type="spellStart"/>
      <w:r w:rsidRPr="00A63EB4">
        <w:rPr>
          <w:rFonts w:ascii="Times New Roman" w:hAnsi="Times New Roman" w:cs="Times New Roman"/>
          <w:sz w:val="28"/>
          <w:szCs w:val="28"/>
        </w:rPr>
        <w:t>химанализа</w:t>
      </w:r>
      <w:proofErr w:type="spellEnd"/>
      <w:r w:rsidRPr="00A63EB4">
        <w:rPr>
          <w:rFonts w:ascii="Times New Roman" w:hAnsi="Times New Roman" w:cs="Times New Roman"/>
          <w:sz w:val="28"/>
          <w:szCs w:val="28"/>
        </w:rPr>
        <w:t xml:space="preserve"> и полного спектрального анализа.</w:t>
      </w:r>
    </w:p>
    <w:p w:rsidR="004260F0" w:rsidRPr="00A63EB4" w:rsidRDefault="004260F0" w:rsidP="004260F0">
      <w:pPr>
        <w:pStyle w:val="a3"/>
        <w:spacing w:after="0" w:line="240" w:lineRule="auto"/>
        <w:ind w:left="0" w:firstLine="851"/>
        <w:jc w:val="both"/>
        <w:rPr>
          <w:rFonts w:ascii="Times New Roman" w:hAnsi="Times New Roman" w:cs="Times New Roman"/>
          <w:sz w:val="28"/>
          <w:szCs w:val="28"/>
        </w:rPr>
      </w:pPr>
      <w:proofErr w:type="spellStart"/>
      <w:r w:rsidRPr="00A63EB4">
        <w:rPr>
          <w:rFonts w:ascii="Times New Roman" w:hAnsi="Times New Roman" w:cs="Times New Roman"/>
          <w:sz w:val="28"/>
          <w:szCs w:val="28"/>
        </w:rPr>
        <w:t>Химанализ</w:t>
      </w:r>
      <w:proofErr w:type="spellEnd"/>
      <w:r w:rsidRPr="00A63EB4">
        <w:rPr>
          <w:rFonts w:ascii="Times New Roman" w:hAnsi="Times New Roman" w:cs="Times New Roman"/>
          <w:sz w:val="28"/>
          <w:szCs w:val="28"/>
        </w:rPr>
        <w:t xml:space="preserve"> на 14 элементов - 5 шт. Количество групповых проб из кварцевых руд - 5 всего 5 проб. </w:t>
      </w:r>
      <w:proofErr w:type="gramStart"/>
      <w:r w:rsidRPr="00A63EB4">
        <w:rPr>
          <w:rFonts w:ascii="Times New Roman" w:hAnsi="Times New Roman" w:cs="Times New Roman"/>
          <w:sz w:val="28"/>
          <w:szCs w:val="28"/>
        </w:rPr>
        <w:t>В пробах определяются: кремнезем, глинозем, оксиды кальция, магния, калия, натрия, железа, серебро, медь, свинец, цинк, мышьяк, сурьма, ртуть и кадмий.</w:t>
      </w:r>
      <w:proofErr w:type="gramEnd"/>
    </w:p>
    <w:p w:rsidR="004260F0" w:rsidRPr="00A63EB4" w:rsidRDefault="004260F0" w:rsidP="004260F0">
      <w:pPr>
        <w:pStyle w:val="a3"/>
        <w:spacing w:after="0" w:line="240" w:lineRule="auto"/>
        <w:ind w:left="0" w:firstLine="851"/>
        <w:jc w:val="both"/>
        <w:rPr>
          <w:rFonts w:ascii="Times New Roman" w:hAnsi="Times New Roman" w:cs="Times New Roman"/>
          <w:sz w:val="28"/>
          <w:szCs w:val="28"/>
        </w:rPr>
      </w:pPr>
      <w:r w:rsidRPr="00A63EB4">
        <w:rPr>
          <w:rFonts w:ascii="Times New Roman" w:hAnsi="Times New Roman" w:cs="Times New Roman"/>
          <w:sz w:val="28"/>
          <w:szCs w:val="28"/>
        </w:rPr>
        <w:t>Полный спектральный анализ на 30-34 элемента производится для определения в рудах и вмещающих породах концентраций тяжёлых металлов и токсичных компонентов всех 4 классов экологической опасности, по 10 проб из каждого литологического типа руд, пород и экологических проб. Всего предусматривается порядка 10 ПСА.</w:t>
      </w:r>
    </w:p>
    <w:p w:rsidR="004260F0" w:rsidRPr="00A63EB4" w:rsidRDefault="004260F0" w:rsidP="004260F0">
      <w:pPr>
        <w:pStyle w:val="a3"/>
        <w:spacing w:after="0" w:line="240" w:lineRule="auto"/>
        <w:ind w:left="0" w:firstLine="851"/>
        <w:jc w:val="both"/>
        <w:rPr>
          <w:rFonts w:ascii="Times New Roman" w:hAnsi="Times New Roman" w:cs="Times New Roman"/>
          <w:sz w:val="28"/>
          <w:szCs w:val="28"/>
        </w:rPr>
      </w:pPr>
      <w:r w:rsidRPr="00A63EB4">
        <w:rPr>
          <w:rFonts w:ascii="Times New Roman" w:hAnsi="Times New Roman" w:cs="Times New Roman"/>
          <w:sz w:val="28"/>
          <w:szCs w:val="28"/>
        </w:rPr>
        <w:t>Изучение вещественного состава природных типов руд.</w:t>
      </w:r>
    </w:p>
    <w:p w:rsidR="004260F0" w:rsidRPr="00A63EB4" w:rsidRDefault="004260F0" w:rsidP="004260F0">
      <w:pPr>
        <w:pStyle w:val="a3"/>
        <w:spacing w:after="0" w:line="240" w:lineRule="auto"/>
        <w:ind w:left="0" w:firstLine="851"/>
        <w:jc w:val="both"/>
        <w:rPr>
          <w:rFonts w:ascii="Times New Roman" w:hAnsi="Times New Roman" w:cs="Times New Roman"/>
          <w:sz w:val="28"/>
          <w:szCs w:val="28"/>
        </w:rPr>
      </w:pPr>
      <w:r w:rsidRPr="00A63EB4">
        <w:rPr>
          <w:rFonts w:ascii="Times New Roman" w:hAnsi="Times New Roman" w:cs="Times New Roman"/>
          <w:sz w:val="28"/>
          <w:szCs w:val="28"/>
        </w:rPr>
        <w:t xml:space="preserve">Для этой цели проектом предусматривается: описание 5 прозрачных и 5 полированных шлифов, термический анализ золотоносной глинистой коры выветривания - 5, отбор и изучение мономинеральных фракций золота, </w:t>
      </w:r>
      <w:r w:rsidRPr="00A63EB4">
        <w:rPr>
          <w:rFonts w:ascii="Times New Roman" w:hAnsi="Times New Roman" w:cs="Times New Roman"/>
          <w:sz w:val="28"/>
          <w:szCs w:val="28"/>
        </w:rPr>
        <w:lastRenderedPageBreak/>
        <w:t xml:space="preserve">пирита, лимонита, </w:t>
      </w:r>
      <w:proofErr w:type="spellStart"/>
      <w:r w:rsidRPr="00A63EB4">
        <w:rPr>
          <w:rFonts w:ascii="Times New Roman" w:hAnsi="Times New Roman" w:cs="Times New Roman"/>
          <w:sz w:val="28"/>
          <w:szCs w:val="28"/>
        </w:rPr>
        <w:t>гидрогетита</w:t>
      </w:r>
      <w:proofErr w:type="spellEnd"/>
      <w:r w:rsidRPr="00A63EB4">
        <w:rPr>
          <w:rFonts w:ascii="Times New Roman" w:hAnsi="Times New Roman" w:cs="Times New Roman"/>
          <w:sz w:val="28"/>
          <w:szCs w:val="28"/>
        </w:rPr>
        <w:t xml:space="preserve"> - 5, ситовой анализ золота - 5, определение </w:t>
      </w:r>
      <w:proofErr w:type="spellStart"/>
      <w:r w:rsidRPr="00A63EB4">
        <w:rPr>
          <w:rFonts w:ascii="Times New Roman" w:hAnsi="Times New Roman" w:cs="Times New Roman"/>
          <w:sz w:val="28"/>
          <w:szCs w:val="28"/>
        </w:rPr>
        <w:t>пробности</w:t>
      </w:r>
      <w:proofErr w:type="spellEnd"/>
      <w:r w:rsidRPr="00A63EB4">
        <w:rPr>
          <w:rFonts w:ascii="Times New Roman" w:hAnsi="Times New Roman" w:cs="Times New Roman"/>
          <w:sz w:val="28"/>
          <w:szCs w:val="28"/>
        </w:rPr>
        <w:t xml:space="preserve"> самородного золота - 5.</w:t>
      </w:r>
    </w:p>
    <w:p w:rsidR="004260F0" w:rsidRPr="00A63EB4" w:rsidRDefault="004260F0" w:rsidP="004260F0">
      <w:pPr>
        <w:pStyle w:val="a3"/>
        <w:spacing w:after="0" w:line="240" w:lineRule="auto"/>
        <w:ind w:left="0" w:firstLine="851"/>
        <w:jc w:val="both"/>
        <w:rPr>
          <w:rFonts w:ascii="Times New Roman" w:hAnsi="Times New Roman" w:cs="Times New Roman"/>
          <w:sz w:val="28"/>
          <w:szCs w:val="28"/>
        </w:rPr>
      </w:pPr>
      <w:r w:rsidRPr="00A63EB4">
        <w:rPr>
          <w:rFonts w:ascii="Times New Roman" w:hAnsi="Times New Roman" w:cs="Times New Roman"/>
          <w:sz w:val="28"/>
          <w:szCs w:val="28"/>
        </w:rPr>
        <w:t xml:space="preserve">Для инженерно-геологических проб будут проведены следующие виды анализов: </w:t>
      </w:r>
      <w:r w:rsidRPr="00A63EB4">
        <w:rPr>
          <w:rFonts w:ascii="Times New Roman" w:hAnsi="Times New Roman" w:cs="Times New Roman"/>
          <w:sz w:val="28"/>
          <w:szCs w:val="28"/>
          <w:lang w:val="kk-KZ"/>
        </w:rPr>
        <w:t>д</w:t>
      </w:r>
      <w:r w:rsidRPr="00A63EB4">
        <w:rPr>
          <w:rFonts w:ascii="Times New Roman" w:hAnsi="Times New Roman" w:cs="Times New Roman"/>
          <w:sz w:val="28"/>
          <w:szCs w:val="28"/>
        </w:rPr>
        <w:t>ля глинистых грунтов и кора выветривания в соответствии с ГОСТами определяются: естественная влажность, плотность, пористость, коэффициент фильтрации (</w:t>
      </w:r>
      <w:proofErr w:type="spellStart"/>
      <w:r w:rsidRPr="00A63EB4">
        <w:rPr>
          <w:rFonts w:ascii="Times New Roman" w:hAnsi="Times New Roman" w:cs="Times New Roman"/>
          <w:sz w:val="28"/>
          <w:szCs w:val="28"/>
        </w:rPr>
        <w:t>просачиваемость</w:t>
      </w:r>
      <w:proofErr w:type="spellEnd"/>
      <w:r w:rsidRPr="00A63EB4">
        <w:rPr>
          <w:rFonts w:ascii="Times New Roman" w:hAnsi="Times New Roman" w:cs="Times New Roman"/>
          <w:sz w:val="28"/>
          <w:szCs w:val="28"/>
        </w:rPr>
        <w:t xml:space="preserve">), коэффициент </w:t>
      </w:r>
      <w:proofErr w:type="spellStart"/>
      <w:r w:rsidRPr="00A63EB4">
        <w:rPr>
          <w:rFonts w:ascii="Times New Roman" w:hAnsi="Times New Roman" w:cs="Times New Roman"/>
          <w:sz w:val="28"/>
          <w:szCs w:val="28"/>
        </w:rPr>
        <w:t>водопоглощения</w:t>
      </w:r>
      <w:proofErr w:type="spellEnd"/>
      <w:r w:rsidRPr="00A63EB4">
        <w:rPr>
          <w:rFonts w:ascii="Times New Roman" w:hAnsi="Times New Roman" w:cs="Times New Roman"/>
          <w:sz w:val="28"/>
          <w:szCs w:val="28"/>
        </w:rPr>
        <w:t xml:space="preserve">, </w:t>
      </w:r>
      <w:proofErr w:type="spellStart"/>
      <w:r w:rsidRPr="00A63EB4">
        <w:rPr>
          <w:rFonts w:ascii="Times New Roman" w:hAnsi="Times New Roman" w:cs="Times New Roman"/>
          <w:sz w:val="28"/>
          <w:szCs w:val="28"/>
        </w:rPr>
        <w:t>размокаемость</w:t>
      </w:r>
      <w:proofErr w:type="spellEnd"/>
      <w:r w:rsidRPr="00A63EB4">
        <w:rPr>
          <w:rFonts w:ascii="Times New Roman" w:hAnsi="Times New Roman" w:cs="Times New Roman"/>
          <w:sz w:val="28"/>
          <w:szCs w:val="28"/>
        </w:rPr>
        <w:t>, набухание, гранулометрический состав, сопротивление сдвигу, коэффициент сдвига, угол внутреннего трения, сцепление, коэффициент сжимаемости, модуль общей деформации, предел прочности при сжатии.</w:t>
      </w:r>
    </w:p>
    <w:p w:rsidR="004260F0" w:rsidRPr="00A63EB4" w:rsidRDefault="004260F0" w:rsidP="004260F0">
      <w:pPr>
        <w:pStyle w:val="a3"/>
        <w:spacing w:after="0" w:line="240" w:lineRule="auto"/>
        <w:ind w:left="0" w:firstLine="851"/>
        <w:jc w:val="both"/>
        <w:rPr>
          <w:rFonts w:ascii="Times New Roman" w:hAnsi="Times New Roman" w:cs="Times New Roman"/>
          <w:sz w:val="28"/>
          <w:szCs w:val="28"/>
        </w:rPr>
      </w:pPr>
      <w:r w:rsidRPr="00A63EB4">
        <w:rPr>
          <w:rFonts w:ascii="Times New Roman" w:hAnsi="Times New Roman" w:cs="Times New Roman"/>
          <w:sz w:val="28"/>
          <w:szCs w:val="28"/>
        </w:rPr>
        <w:t xml:space="preserve">На образцах скальных и полускальных пород будут изучены: прочность на одноосное сжатие, на одноосное растяжение, коэффициенты крепости, сцепления, угол внутреннего трения, </w:t>
      </w:r>
      <w:proofErr w:type="spellStart"/>
      <w:r w:rsidRPr="00A63EB4">
        <w:rPr>
          <w:rFonts w:ascii="Times New Roman" w:hAnsi="Times New Roman" w:cs="Times New Roman"/>
          <w:sz w:val="28"/>
          <w:szCs w:val="28"/>
        </w:rPr>
        <w:t>абразивность</w:t>
      </w:r>
      <w:proofErr w:type="spellEnd"/>
      <w:r w:rsidRPr="00A63EB4">
        <w:rPr>
          <w:rFonts w:ascii="Times New Roman" w:hAnsi="Times New Roman" w:cs="Times New Roman"/>
          <w:sz w:val="28"/>
          <w:szCs w:val="28"/>
        </w:rPr>
        <w:t xml:space="preserve">, пористость, коэффициент Пуассона, коэффициент Юнга, коэффициент сдвига, коэффициент объемного сжатия, прочность при сжатии в </w:t>
      </w:r>
      <w:proofErr w:type="spellStart"/>
      <w:r w:rsidRPr="00A63EB4">
        <w:rPr>
          <w:rFonts w:ascii="Times New Roman" w:hAnsi="Times New Roman" w:cs="Times New Roman"/>
          <w:sz w:val="28"/>
          <w:szCs w:val="28"/>
        </w:rPr>
        <w:t>водонасыщенном</w:t>
      </w:r>
      <w:proofErr w:type="spellEnd"/>
      <w:r w:rsidRPr="00A63EB4">
        <w:rPr>
          <w:rFonts w:ascii="Times New Roman" w:hAnsi="Times New Roman" w:cs="Times New Roman"/>
          <w:sz w:val="28"/>
          <w:szCs w:val="28"/>
        </w:rPr>
        <w:t xml:space="preserve"> состоянии, коэффициент снижения прочности.</w:t>
      </w:r>
    </w:p>
    <w:p w:rsidR="004260F0" w:rsidRPr="00A63EB4" w:rsidRDefault="004260F0" w:rsidP="004260F0">
      <w:pPr>
        <w:pStyle w:val="a3"/>
        <w:spacing w:after="0" w:line="240" w:lineRule="auto"/>
        <w:ind w:left="0" w:firstLine="851"/>
        <w:jc w:val="both"/>
        <w:rPr>
          <w:rFonts w:ascii="Times New Roman" w:hAnsi="Times New Roman" w:cs="Times New Roman"/>
          <w:sz w:val="28"/>
          <w:szCs w:val="28"/>
        </w:rPr>
      </w:pPr>
      <w:r w:rsidRPr="00A63EB4">
        <w:rPr>
          <w:rFonts w:ascii="Times New Roman" w:hAnsi="Times New Roman" w:cs="Times New Roman"/>
          <w:sz w:val="28"/>
          <w:szCs w:val="28"/>
        </w:rPr>
        <w:t>Всего будет проанализировано 5 инженерно-геологических проб.</w:t>
      </w:r>
    </w:p>
    <w:p w:rsidR="004260F0" w:rsidRPr="00A63EB4" w:rsidRDefault="004260F0" w:rsidP="004260F0">
      <w:pPr>
        <w:pStyle w:val="a3"/>
        <w:spacing w:after="0" w:line="240" w:lineRule="auto"/>
        <w:ind w:left="0" w:firstLine="851"/>
        <w:jc w:val="both"/>
        <w:rPr>
          <w:rFonts w:ascii="Times New Roman" w:hAnsi="Times New Roman" w:cs="Times New Roman"/>
          <w:color w:val="000000"/>
          <w:sz w:val="28"/>
          <w:szCs w:val="28"/>
          <w:shd w:val="clear" w:color="auto" w:fill="FFFFFF"/>
        </w:rPr>
      </w:pPr>
      <w:r w:rsidRPr="00A63EB4">
        <w:rPr>
          <w:rFonts w:ascii="Times New Roman" w:hAnsi="Times New Roman" w:cs="Times New Roman"/>
          <w:sz w:val="28"/>
          <w:szCs w:val="28"/>
        </w:rPr>
        <w:t xml:space="preserve">На участке будут проводиться обработка проб и исследования по </w:t>
      </w:r>
      <w:r w:rsidRPr="00A63EB4">
        <w:rPr>
          <w:rFonts w:ascii="Times New Roman" w:hAnsi="Times New Roman" w:cs="Times New Roman"/>
          <w:color w:val="000000"/>
          <w:sz w:val="28"/>
          <w:szCs w:val="28"/>
          <w:shd w:val="clear" w:color="auto" w:fill="FFFFFF"/>
        </w:rPr>
        <w:t>определению гранулометрического со</w:t>
      </w:r>
      <w:r w:rsidRPr="00A63EB4">
        <w:rPr>
          <w:rFonts w:ascii="Times New Roman" w:hAnsi="Times New Roman" w:cs="Times New Roman"/>
          <w:color w:val="000000"/>
          <w:sz w:val="28"/>
          <w:szCs w:val="28"/>
          <w:shd w:val="clear" w:color="auto" w:fill="FFFFFF"/>
        </w:rPr>
        <w:softHyphen/>
        <w:t>става.</w:t>
      </w:r>
    </w:p>
    <w:p w:rsidR="004260F0" w:rsidRPr="00A63EB4" w:rsidRDefault="004260F0" w:rsidP="004260F0">
      <w:pPr>
        <w:pStyle w:val="a3"/>
        <w:spacing w:after="0" w:line="240" w:lineRule="auto"/>
        <w:ind w:left="0" w:firstLine="851"/>
        <w:jc w:val="both"/>
        <w:rPr>
          <w:rFonts w:ascii="Times New Roman" w:hAnsi="Times New Roman" w:cs="Times New Roman"/>
          <w:sz w:val="28"/>
          <w:szCs w:val="28"/>
        </w:rPr>
      </w:pPr>
    </w:p>
    <w:p w:rsidR="004260F0" w:rsidRPr="00A63EB4" w:rsidRDefault="004260F0" w:rsidP="004260F0">
      <w:pPr>
        <w:tabs>
          <w:tab w:val="left" w:pos="993"/>
        </w:tabs>
        <w:spacing w:after="0" w:line="240" w:lineRule="auto"/>
        <w:ind w:firstLine="851"/>
        <w:jc w:val="both"/>
        <w:rPr>
          <w:rFonts w:ascii="Times New Roman" w:hAnsi="Times New Roman" w:cs="Times New Roman"/>
          <w:i/>
          <w:color w:val="000000"/>
          <w:sz w:val="28"/>
          <w:szCs w:val="28"/>
          <w:shd w:val="clear" w:color="auto" w:fill="FFFFFF"/>
        </w:rPr>
      </w:pPr>
      <w:r w:rsidRPr="00A63EB4">
        <w:rPr>
          <w:rFonts w:ascii="Times New Roman" w:hAnsi="Times New Roman" w:cs="Times New Roman"/>
          <w:i/>
          <w:color w:val="000000"/>
          <w:sz w:val="28"/>
          <w:szCs w:val="28"/>
          <w:shd w:val="clear" w:color="auto" w:fill="FFFFFF"/>
        </w:rPr>
        <w:t>Определение гранулометрического со</w:t>
      </w:r>
      <w:r w:rsidRPr="00A63EB4">
        <w:rPr>
          <w:rFonts w:ascii="Times New Roman" w:hAnsi="Times New Roman" w:cs="Times New Roman"/>
          <w:i/>
          <w:color w:val="000000"/>
          <w:sz w:val="28"/>
          <w:szCs w:val="28"/>
          <w:shd w:val="clear" w:color="auto" w:fill="FFFFFF"/>
        </w:rPr>
        <w:softHyphen/>
        <w:t>става</w:t>
      </w:r>
    </w:p>
    <w:p w:rsidR="004260F0" w:rsidRPr="00A63EB4" w:rsidRDefault="004260F0" w:rsidP="004260F0">
      <w:pPr>
        <w:pStyle w:val="210"/>
        <w:ind w:firstLine="851"/>
        <w:rPr>
          <w:color w:val="000000"/>
          <w:sz w:val="28"/>
          <w:szCs w:val="28"/>
          <w:shd w:val="clear" w:color="auto" w:fill="FFFFFF"/>
        </w:rPr>
      </w:pPr>
      <w:r w:rsidRPr="00A63EB4">
        <w:rPr>
          <w:color w:val="000000"/>
          <w:sz w:val="28"/>
          <w:szCs w:val="28"/>
          <w:shd w:val="clear" w:color="auto" w:fill="FFFFFF"/>
        </w:rPr>
        <w:t>Большое значение имеет определение гранулометрического со</w:t>
      </w:r>
      <w:r w:rsidRPr="00A63EB4">
        <w:rPr>
          <w:color w:val="000000"/>
          <w:sz w:val="28"/>
          <w:szCs w:val="28"/>
          <w:shd w:val="clear" w:color="auto" w:fill="FFFFFF"/>
        </w:rPr>
        <w:softHyphen/>
        <w:t xml:space="preserve">става отложений, слагающих россыпь, осуществляемое </w:t>
      </w:r>
      <w:proofErr w:type="spellStart"/>
      <w:r w:rsidRPr="00A63EB4">
        <w:rPr>
          <w:color w:val="000000"/>
          <w:sz w:val="28"/>
          <w:szCs w:val="28"/>
          <w:shd w:val="clear" w:color="auto" w:fill="FFFFFF"/>
        </w:rPr>
        <w:t>расситовкой</w:t>
      </w:r>
      <w:proofErr w:type="spellEnd"/>
      <w:r w:rsidRPr="00A63EB4">
        <w:rPr>
          <w:color w:val="000000"/>
          <w:sz w:val="28"/>
          <w:szCs w:val="28"/>
          <w:shd w:val="clear" w:color="auto" w:fill="FFFFFF"/>
        </w:rPr>
        <w:t xml:space="preserve"> проб, отобранных из горных выработок, причем каждый учас</w:t>
      </w:r>
      <w:r w:rsidRPr="00A63EB4">
        <w:rPr>
          <w:color w:val="000000"/>
          <w:sz w:val="28"/>
          <w:szCs w:val="28"/>
          <w:shd w:val="clear" w:color="auto" w:fill="FFFFFF"/>
        </w:rPr>
        <w:softHyphen/>
        <w:t xml:space="preserve">ток россыпи, отличающийся по морфологии и составу отложений, должен быть охарактеризован представительными пробами. Для изучения гранулометрического состава отложений рекомендуются следующие объемы проб: </w:t>
      </w:r>
    </w:p>
    <w:p w:rsidR="004260F0" w:rsidRPr="00A63EB4" w:rsidRDefault="004260F0" w:rsidP="004260F0">
      <w:pPr>
        <w:pStyle w:val="210"/>
        <w:ind w:firstLine="851"/>
        <w:rPr>
          <w:color w:val="000000"/>
          <w:sz w:val="28"/>
          <w:szCs w:val="28"/>
          <w:shd w:val="clear" w:color="auto" w:fill="FFFFFF"/>
        </w:rPr>
      </w:pPr>
      <w:r w:rsidRPr="00A63EB4">
        <w:rPr>
          <w:color w:val="000000"/>
          <w:sz w:val="28"/>
          <w:szCs w:val="28"/>
          <w:shd w:val="clear" w:color="auto" w:fill="FFFFFF"/>
        </w:rPr>
        <w:t>- для определения количества фракций крупнее 20 </w:t>
      </w:r>
      <w:r w:rsidRPr="00A63EB4">
        <w:rPr>
          <w:iCs/>
          <w:color w:val="000000"/>
          <w:sz w:val="28"/>
          <w:szCs w:val="28"/>
          <w:shd w:val="clear" w:color="auto" w:fill="FFFFFF"/>
        </w:rPr>
        <w:t>см</w:t>
      </w:r>
      <w:r w:rsidRPr="00A63EB4">
        <w:rPr>
          <w:color w:val="000000"/>
          <w:sz w:val="28"/>
          <w:szCs w:val="28"/>
          <w:shd w:val="clear" w:color="auto" w:fill="FFFFFF"/>
        </w:rPr>
        <w:t> (валуны) объем пробы должен быть не менее 0,5- 1,0 </w:t>
      </w:r>
      <w:r w:rsidRPr="00A63EB4">
        <w:rPr>
          <w:iCs/>
          <w:color w:val="000000"/>
          <w:sz w:val="28"/>
          <w:szCs w:val="28"/>
          <w:shd w:val="clear" w:color="auto" w:fill="FFFFFF"/>
        </w:rPr>
        <w:t>м</w:t>
      </w:r>
      <w:r w:rsidRPr="00A63EB4">
        <w:rPr>
          <w:iCs/>
          <w:color w:val="000000"/>
          <w:sz w:val="28"/>
          <w:szCs w:val="28"/>
          <w:shd w:val="clear" w:color="auto" w:fill="FFFFFF"/>
          <w:vertAlign w:val="superscript"/>
        </w:rPr>
        <w:t>3</w:t>
      </w:r>
      <w:r w:rsidRPr="00A63EB4">
        <w:rPr>
          <w:iCs/>
          <w:color w:val="000000"/>
          <w:sz w:val="28"/>
          <w:szCs w:val="28"/>
          <w:shd w:val="clear" w:color="auto" w:fill="FFFFFF"/>
        </w:rPr>
        <w:t>;</w:t>
      </w:r>
      <w:r w:rsidRPr="00A63EB4">
        <w:rPr>
          <w:color w:val="000000"/>
          <w:sz w:val="28"/>
          <w:szCs w:val="28"/>
          <w:shd w:val="clear" w:color="auto" w:fill="FFFFFF"/>
        </w:rPr>
        <w:t> </w:t>
      </w:r>
    </w:p>
    <w:p w:rsidR="004260F0" w:rsidRPr="00A63EB4" w:rsidRDefault="004260F0" w:rsidP="004260F0">
      <w:pPr>
        <w:pStyle w:val="210"/>
        <w:ind w:firstLine="851"/>
        <w:rPr>
          <w:color w:val="000000"/>
          <w:sz w:val="28"/>
          <w:szCs w:val="28"/>
          <w:shd w:val="clear" w:color="auto" w:fill="FFFFFF"/>
        </w:rPr>
      </w:pPr>
      <w:r w:rsidRPr="00A63EB4">
        <w:rPr>
          <w:color w:val="000000"/>
          <w:sz w:val="28"/>
          <w:szCs w:val="28"/>
          <w:shd w:val="clear" w:color="auto" w:fill="FFFFFF"/>
        </w:rPr>
        <w:t>- для галечных фракций (2-20 </w:t>
      </w:r>
      <w:r w:rsidRPr="00A63EB4">
        <w:rPr>
          <w:iCs/>
          <w:color w:val="000000"/>
          <w:sz w:val="28"/>
          <w:szCs w:val="28"/>
          <w:shd w:val="clear" w:color="auto" w:fill="FFFFFF"/>
        </w:rPr>
        <w:t>см)</w:t>
      </w:r>
      <w:r w:rsidRPr="00A63EB4">
        <w:rPr>
          <w:color w:val="000000"/>
          <w:sz w:val="28"/>
          <w:szCs w:val="28"/>
          <w:shd w:val="clear" w:color="auto" w:fill="FFFFFF"/>
        </w:rPr>
        <w:t> 0,1-0,25 </w:t>
      </w:r>
      <w:r w:rsidRPr="00A63EB4">
        <w:rPr>
          <w:iCs/>
          <w:color w:val="000000"/>
          <w:sz w:val="28"/>
          <w:szCs w:val="28"/>
          <w:shd w:val="clear" w:color="auto" w:fill="FFFFFF"/>
        </w:rPr>
        <w:t>м</w:t>
      </w:r>
      <w:r w:rsidRPr="00A63EB4">
        <w:rPr>
          <w:iCs/>
          <w:color w:val="000000"/>
          <w:sz w:val="28"/>
          <w:szCs w:val="28"/>
          <w:shd w:val="clear" w:color="auto" w:fill="FFFFFF"/>
          <w:vertAlign w:val="superscript"/>
        </w:rPr>
        <w:t>3</w:t>
      </w:r>
      <w:r w:rsidRPr="00A63EB4">
        <w:rPr>
          <w:color w:val="000000"/>
          <w:sz w:val="28"/>
          <w:szCs w:val="28"/>
          <w:shd w:val="clear" w:color="auto" w:fill="FFFFFF"/>
        </w:rPr>
        <w:t xml:space="preserve">; </w:t>
      </w:r>
    </w:p>
    <w:p w:rsidR="004260F0" w:rsidRPr="00A63EB4" w:rsidRDefault="004260F0" w:rsidP="004260F0">
      <w:pPr>
        <w:pStyle w:val="210"/>
        <w:tabs>
          <w:tab w:val="left" w:pos="709"/>
          <w:tab w:val="left" w:pos="851"/>
        </w:tabs>
        <w:ind w:firstLine="851"/>
        <w:rPr>
          <w:color w:val="000000"/>
          <w:sz w:val="28"/>
          <w:szCs w:val="28"/>
          <w:shd w:val="clear" w:color="auto" w:fill="FFFFFF"/>
        </w:rPr>
      </w:pPr>
      <w:r w:rsidRPr="00A63EB4">
        <w:rPr>
          <w:color w:val="000000"/>
          <w:sz w:val="28"/>
          <w:szCs w:val="28"/>
          <w:shd w:val="clear" w:color="auto" w:fill="FFFFFF"/>
        </w:rPr>
        <w:t>- для гравийно-песчаных фракций (крупнее 0,15 </w:t>
      </w:r>
      <w:r w:rsidRPr="00A63EB4">
        <w:rPr>
          <w:iCs/>
          <w:color w:val="000000"/>
          <w:sz w:val="28"/>
          <w:szCs w:val="28"/>
          <w:shd w:val="clear" w:color="auto" w:fill="FFFFFF"/>
        </w:rPr>
        <w:t>мм) -</w:t>
      </w:r>
      <w:r w:rsidRPr="00A63EB4">
        <w:rPr>
          <w:color w:val="000000"/>
          <w:sz w:val="28"/>
          <w:szCs w:val="28"/>
          <w:shd w:val="clear" w:color="auto" w:fill="FFFFFF"/>
        </w:rPr>
        <w:t xml:space="preserve"> 0,1 </w:t>
      </w:r>
      <w:r w:rsidRPr="00A63EB4">
        <w:rPr>
          <w:iCs/>
          <w:color w:val="000000"/>
          <w:sz w:val="28"/>
          <w:szCs w:val="28"/>
          <w:shd w:val="clear" w:color="auto" w:fill="FFFFFF"/>
        </w:rPr>
        <w:t>м</w:t>
      </w:r>
      <w:r w:rsidRPr="00A63EB4">
        <w:rPr>
          <w:iCs/>
          <w:color w:val="000000"/>
          <w:sz w:val="28"/>
          <w:szCs w:val="28"/>
          <w:shd w:val="clear" w:color="auto" w:fill="FFFFFF"/>
          <w:vertAlign w:val="superscript"/>
        </w:rPr>
        <w:t>3</w:t>
      </w:r>
      <w:r w:rsidRPr="00A63EB4">
        <w:rPr>
          <w:iCs/>
          <w:color w:val="000000"/>
          <w:sz w:val="28"/>
          <w:szCs w:val="28"/>
          <w:shd w:val="clear" w:color="auto" w:fill="FFFFFF"/>
        </w:rPr>
        <w:t>.</w:t>
      </w:r>
    </w:p>
    <w:p w:rsidR="004260F0" w:rsidRPr="00A63EB4" w:rsidRDefault="004260F0" w:rsidP="004260F0">
      <w:pPr>
        <w:pStyle w:val="210"/>
        <w:tabs>
          <w:tab w:val="left" w:pos="709"/>
          <w:tab w:val="left" w:pos="851"/>
        </w:tabs>
        <w:ind w:firstLine="851"/>
        <w:rPr>
          <w:color w:val="000000"/>
          <w:sz w:val="28"/>
          <w:szCs w:val="28"/>
          <w:shd w:val="clear" w:color="auto" w:fill="FFFFFF"/>
        </w:rPr>
      </w:pPr>
      <w:r w:rsidRPr="00A63EB4">
        <w:rPr>
          <w:color w:val="000000"/>
          <w:sz w:val="28"/>
          <w:szCs w:val="28"/>
          <w:shd w:val="clear" w:color="auto" w:fill="FFFFFF"/>
        </w:rPr>
        <w:t>Содержа</w:t>
      </w:r>
      <w:r w:rsidRPr="00A63EB4">
        <w:rPr>
          <w:color w:val="000000"/>
          <w:sz w:val="28"/>
          <w:szCs w:val="28"/>
          <w:shd w:val="clear" w:color="auto" w:fill="FFFFFF"/>
        </w:rPr>
        <w:softHyphen/>
        <w:t>ние в пробе более мелких фракций определяется в лабораторных условиях, установить количество фракций размером 0,05-0,005 </w:t>
      </w:r>
      <w:r w:rsidRPr="00A63EB4">
        <w:rPr>
          <w:iCs/>
          <w:color w:val="000000"/>
          <w:sz w:val="28"/>
          <w:szCs w:val="28"/>
          <w:shd w:val="clear" w:color="auto" w:fill="FFFFFF"/>
        </w:rPr>
        <w:t>мм -</w:t>
      </w:r>
      <w:r w:rsidRPr="00A63EB4">
        <w:rPr>
          <w:color w:val="000000"/>
          <w:sz w:val="28"/>
          <w:szCs w:val="28"/>
          <w:shd w:val="clear" w:color="auto" w:fill="FFFFFF"/>
        </w:rPr>
        <w:t> алевролитовые (илистые) частицы и менее 0,005 </w:t>
      </w:r>
      <w:r w:rsidRPr="00A63EB4">
        <w:rPr>
          <w:iCs/>
          <w:color w:val="000000"/>
          <w:sz w:val="28"/>
          <w:szCs w:val="28"/>
          <w:shd w:val="clear" w:color="auto" w:fill="FFFFFF"/>
        </w:rPr>
        <w:t>мм -</w:t>
      </w:r>
      <w:r w:rsidRPr="00A63EB4">
        <w:rPr>
          <w:color w:val="000000"/>
          <w:sz w:val="28"/>
          <w:szCs w:val="28"/>
          <w:shd w:val="clear" w:color="auto" w:fill="FFFFFF"/>
        </w:rPr>
        <w:t> глинистые частицы.</w:t>
      </w:r>
      <w:r w:rsidRPr="00A63EB4">
        <w:rPr>
          <w:color w:val="000000"/>
          <w:sz w:val="28"/>
          <w:szCs w:val="28"/>
        </w:rPr>
        <w:br/>
      </w:r>
      <w:r w:rsidRPr="00A63EB4">
        <w:rPr>
          <w:color w:val="000000"/>
          <w:sz w:val="28"/>
          <w:szCs w:val="28"/>
          <w:shd w:val="clear" w:color="auto" w:fill="FFFFFF"/>
        </w:rPr>
        <w:t xml:space="preserve">        Для каждой разведанной россыпи определяется гранулометрический состав золота; проводится </w:t>
      </w:r>
      <w:proofErr w:type="spellStart"/>
      <w:r w:rsidRPr="00A63EB4">
        <w:rPr>
          <w:color w:val="000000"/>
          <w:sz w:val="28"/>
          <w:szCs w:val="28"/>
          <w:shd w:val="clear" w:color="auto" w:fill="FFFFFF"/>
        </w:rPr>
        <w:t>расситовка</w:t>
      </w:r>
      <w:proofErr w:type="spellEnd"/>
      <w:r w:rsidRPr="00A63EB4">
        <w:rPr>
          <w:color w:val="000000"/>
          <w:sz w:val="28"/>
          <w:szCs w:val="28"/>
          <w:shd w:val="clear" w:color="auto" w:fill="FFFFFF"/>
        </w:rPr>
        <w:t xml:space="preserve"> его с использова</w:t>
      </w:r>
      <w:r w:rsidRPr="00A63EB4">
        <w:rPr>
          <w:color w:val="000000"/>
          <w:sz w:val="28"/>
          <w:szCs w:val="28"/>
          <w:shd w:val="clear" w:color="auto" w:fill="FFFFFF"/>
        </w:rPr>
        <w:softHyphen/>
        <w:t xml:space="preserve">нием нормального набора сит, выделяя следующие классы: </w:t>
      </w:r>
    </w:p>
    <w:p w:rsidR="004260F0" w:rsidRPr="00A63EB4" w:rsidRDefault="004260F0" w:rsidP="004260F0">
      <w:pPr>
        <w:pStyle w:val="210"/>
        <w:tabs>
          <w:tab w:val="left" w:pos="709"/>
          <w:tab w:val="left" w:pos="851"/>
        </w:tabs>
        <w:ind w:firstLine="851"/>
        <w:rPr>
          <w:color w:val="000000"/>
          <w:sz w:val="28"/>
          <w:szCs w:val="28"/>
          <w:shd w:val="clear" w:color="auto" w:fill="FFFFFF"/>
        </w:rPr>
      </w:pPr>
      <w:r w:rsidRPr="00A63EB4">
        <w:rPr>
          <w:color w:val="000000"/>
          <w:sz w:val="28"/>
          <w:szCs w:val="28"/>
          <w:shd w:val="clear" w:color="auto" w:fill="FFFFFF"/>
        </w:rPr>
        <w:t>- менее 0,074 </w:t>
      </w:r>
      <w:r w:rsidRPr="00A63EB4">
        <w:rPr>
          <w:iCs/>
          <w:color w:val="000000"/>
          <w:sz w:val="28"/>
          <w:szCs w:val="28"/>
          <w:shd w:val="clear" w:color="auto" w:fill="FFFFFF"/>
        </w:rPr>
        <w:t>мм</w:t>
      </w:r>
      <w:r w:rsidRPr="00A63EB4">
        <w:rPr>
          <w:color w:val="000000"/>
          <w:sz w:val="28"/>
          <w:szCs w:val="28"/>
          <w:shd w:val="clear" w:color="auto" w:fill="FFFFFF"/>
        </w:rPr>
        <w:t xml:space="preserve"> (-200 меш), </w:t>
      </w:r>
    </w:p>
    <w:p w:rsidR="004260F0" w:rsidRPr="00A63EB4" w:rsidRDefault="004260F0" w:rsidP="004260F0">
      <w:pPr>
        <w:pStyle w:val="210"/>
        <w:tabs>
          <w:tab w:val="left" w:pos="709"/>
          <w:tab w:val="left" w:pos="851"/>
        </w:tabs>
        <w:ind w:firstLine="851"/>
        <w:rPr>
          <w:color w:val="000000"/>
          <w:sz w:val="28"/>
          <w:szCs w:val="28"/>
          <w:shd w:val="clear" w:color="auto" w:fill="FFFFFF"/>
        </w:rPr>
      </w:pPr>
      <w:r w:rsidRPr="00A63EB4">
        <w:rPr>
          <w:color w:val="000000"/>
          <w:sz w:val="28"/>
          <w:szCs w:val="28"/>
          <w:shd w:val="clear" w:color="auto" w:fill="FFFFFF"/>
        </w:rPr>
        <w:t>- 0,074-0,15 </w:t>
      </w:r>
      <w:r w:rsidRPr="00A63EB4">
        <w:rPr>
          <w:iCs/>
          <w:color w:val="000000"/>
          <w:sz w:val="28"/>
          <w:szCs w:val="28"/>
          <w:shd w:val="clear" w:color="auto" w:fill="FFFFFF"/>
        </w:rPr>
        <w:t>мм</w:t>
      </w:r>
      <w:r w:rsidRPr="00A63EB4">
        <w:rPr>
          <w:color w:val="000000"/>
          <w:sz w:val="28"/>
          <w:szCs w:val="28"/>
          <w:shd w:val="clear" w:color="auto" w:fill="FFFFFF"/>
        </w:rPr>
        <w:t xml:space="preserve"> (-100+200 меш), </w:t>
      </w:r>
    </w:p>
    <w:p w:rsidR="004260F0" w:rsidRPr="00A63EB4" w:rsidRDefault="004260F0" w:rsidP="004260F0">
      <w:pPr>
        <w:pStyle w:val="210"/>
        <w:tabs>
          <w:tab w:val="left" w:pos="709"/>
          <w:tab w:val="left" w:pos="851"/>
        </w:tabs>
        <w:ind w:firstLine="851"/>
        <w:rPr>
          <w:color w:val="000000"/>
          <w:sz w:val="28"/>
          <w:szCs w:val="28"/>
          <w:shd w:val="clear" w:color="auto" w:fill="FFFFFF"/>
        </w:rPr>
      </w:pPr>
      <w:r w:rsidRPr="00A63EB4">
        <w:rPr>
          <w:color w:val="000000"/>
          <w:sz w:val="28"/>
          <w:szCs w:val="28"/>
          <w:shd w:val="clear" w:color="auto" w:fill="FFFFFF"/>
        </w:rPr>
        <w:t>- 0,15- 0,25 </w:t>
      </w:r>
      <w:r w:rsidRPr="00A63EB4">
        <w:rPr>
          <w:iCs/>
          <w:color w:val="000000"/>
          <w:sz w:val="28"/>
          <w:szCs w:val="28"/>
          <w:shd w:val="clear" w:color="auto" w:fill="FFFFFF"/>
        </w:rPr>
        <w:t>мм</w:t>
      </w:r>
      <w:r w:rsidRPr="00A63EB4">
        <w:rPr>
          <w:color w:val="000000"/>
          <w:sz w:val="28"/>
          <w:szCs w:val="28"/>
          <w:shd w:val="clear" w:color="auto" w:fill="FFFFFF"/>
        </w:rPr>
        <w:t xml:space="preserve"> (-60+100 меш), </w:t>
      </w:r>
    </w:p>
    <w:p w:rsidR="004260F0" w:rsidRPr="00A63EB4" w:rsidRDefault="004260F0" w:rsidP="004260F0">
      <w:pPr>
        <w:pStyle w:val="210"/>
        <w:tabs>
          <w:tab w:val="left" w:pos="709"/>
          <w:tab w:val="left" w:pos="851"/>
        </w:tabs>
        <w:ind w:firstLine="851"/>
        <w:rPr>
          <w:color w:val="000000"/>
          <w:sz w:val="28"/>
          <w:szCs w:val="28"/>
          <w:shd w:val="clear" w:color="auto" w:fill="FFFFFF"/>
        </w:rPr>
      </w:pPr>
      <w:r w:rsidRPr="00A63EB4">
        <w:rPr>
          <w:color w:val="000000"/>
          <w:sz w:val="28"/>
          <w:szCs w:val="28"/>
          <w:shd w:val="clear" w:color="auto" w:fill="FFFFFF"/>
        </w:rPr>
        <w:t>- 0,25-0,5 </w:t>
      </w:r>
      <w:r w:rsidRPr="00A63EB4">
        <w:rPr>
          <w:iCs/>
          <w:color w:val="000000"/>
          <w:sz w:val="28"/>
          <w:szCs w:val="28"/>
          <w:shd w:val="clear" w:color="auto" w:fill="FFFFFF"/>
        </w:rPr>
        <w:t>мм</w:t>
      </w:r>
      <w:r w:rsidRPr="00A63EB4">
        <w:rPr>
          <w:color w:val="000000"/>
          <w:sz w:val="28"/>
          <w:szCs w:val="28"/>
          <w:shd w:val="clear" w:color="auto" w:fill="FFFFFF"/>
        </w:rPr>
        <w:t> (-32+60 меш), </w:t>
      </w:r>
    </w:p>
    <w:p w:rsidR="004260F0" w:rsidRPr="00A63EB4" w:rsidRDefault="004260F0" w:rsidP="004260F0">
      <w:pPr>
        <w:pStyle w:val="210"/>
        <w:tabs>
          <w:tab w:val="left" w:pos="709"/>
          <w:tab w:val="left" w:pos="851"/>
        </w:tabs>
        <w:ind w:firstLine="851"/>
        <w:rPr>
          <w:color w:val="000000"/>
          <w:sz w:val="28"/>
          <w:szCs w:val="28"/>
          <w:shd w:val="clear" w:color="auto" w:fill="FFFFFF"/>
        </w:rPr>
      </w:pPr>
      <w:r w:rsidRPr="00A63EB4">
        <w:rPr>
          <w:color w:val="000000"/>
          <w:sz w:val="28"/>
          <w:szCs w:val="28"/>
          <w:shd w:val="clear" w:color="auto" w:fill="FFFFFF"/>
        </w:rPr>
        <w:t xml:space="preserve">- </w:t>
      </w:r>
      <w:r w:rsidRPr="00A63EB4">
        <w:rPr>
          <w:iCs/>
          <w:color w:val="000000"/>
          <w:sz w:val="28"/>
          <w:szCs w:val="28"/>
          <w:shd w:val="clear" w:color="auto" w:fill="FFFFFF"/>
        </w:rPr>
        <w:t>0,5-1 мм </w:t>
      </w:r>
      <w:r w:rsidRPr="00A63EB4">
        <w:rPr>
          <w:color w:val="000000"/>
          <w:sz w:val="28"/>
          <w:szCs w:val="28"/>
          <w:shd w:val="clear" w:color="auto" w:fill="FFFFFF"/>
        </w:rPr>
        <w:t xml:space="preserve">(-16+32 меш) </w:t>
      </w:r>
    </w:p>
    <w:p w:rsidR="004260F0" w:rsidRPr="00A63EB4" w:rsidRDefault="004260F0" w:rsidP="004260F0">
      <w:pPr>
        <w:pStyle w:val="210"/>
        <w:tabs>
          <w:tab w:val="left" w:pos="709"/>
          <w:tab w:val="left" w:pos="851"/>
        </w:tabs>
        <w:ind w:firstLine="851"/>
        <w:rPr>
          <w:color w:val="000000"/>
          <w:sz w:val="28"/>
          <w:szCs w:val="28"/>
        </w:rPr>
      </w:pPr>
      <w:r w:rsidRPr="00A63EB4">
        <w:rPr>
          <w:color w:val="000000"/>
          <w:sz w:val="28"/>
          <w:szCs w:val="28"/>
          <w:shd w:val="clear" w:color="auto" w:fill="FFFFFF"/>
        </w:rPr>
        <w:t>- и далее фракции 1-2 </w:t>
      </w:r>
      <w:r w:rsidRPr="00A63EB4">
        <w:rPr>
          <w:iCs/>
          <w:color w:val="000000"/>
          <w:sz w:val="28"/>
          <w:szCs w:val="28"/>
          <w:shd w:val="clear" w:color="auto" w:fill="FFFFFF"/>
        </w:rPr>
        <w:t>мм,</w:t>
      </w:r>
      <w:r w:rsidRPr="00A63EB4">
        <w:rPr>
          <w:color w:val="000000"/>
          <w:sz w:val="28"/>
          <w:szCs w:val="28"/>
          <w:shd w:val="clear" w:color="auto" w:fill="FFFFFF"/>
        </w:rPr>
        <w:t> 2-4 </w:t>
      </w:r>
      <w:r w:rsidRPr="00A63EB4">
        <w:rPr>
          <w:iCs/>
          <w:color w:val="000000"/>
          <w:sz w:val="28"/>
          <w:szCs w:val="28"/>
          <w:shd w:val="clear" w:color="auto" w:fill="FFFFFF"/>
        </w:rPr>
        <w:t>мм</w:t>
      </w:r>
      <w:r w:rsidRPr="00A63EB4">
        <w:rPr>
          <w:color w:val="000000"/>
          <w:sz w:val="28"/>
          <w:szCs w:val="28"/>
          <w:shd w:val="clear" w:color="auto" w:fill="FFFFFF"/>
        </w:rPr>
        <w:t> и т. д.</w:t>
      </w:r>
    </w:p>
    <w:p w:rsidR="004260F0" w:rsidRPr="00A63EB4" w:rsidRDefault="004260F0" w:rsidP="004260F0">
      <w:pPr>
        <w:pStyle w:val="210"/>
        <w:tabs>
          <w:tab w:val="left" w:pos="709"/>
          <w:tab w:val="left" w:pos="851"/>
        </w:tabs>
        <w:ind w:firstLine="851"/>
        <w:rPr>
          <w:color w:val="000000"/>
          <w:sz w:val="28"/>
          <w:szCs w:val="28"/>
        </w:rPr>
      </w:pPr>
      <w:r w:rsidRPr="00A63EB4">
        <w:rPr>
          <w:color w:val="000000"/>
          <w:sz w:val="28"/>
          <w:szCs w:val="28"/>
          <w:shd w:val="clear" w:color="auto" w:fill="FFFFFF"/>
        </w:rPr>
        <w:lastRenderedPageBreak/>
        <w:t xml:space="preserve">Для определения </w:t>
      </w:r>
      <w:proofErr w:type="spellStart"/>
      <w:r w:rsidRPr="00A63EB4">
        <w:rPr>
          <w:color w:val="000000"/>
          <w:sz w:val="28"/>
          <w:szCs w:val="28"/>
          <w:shd w:val="clear" w:color="auto" w:fill="FFFFFF"/>
        </w:rPr>
        <w:t>пробности</w:t>
      </w:r>
      <w:proofErr w:type="spellEnd"/>
      <w:r w:rsidRPr="00A63EB4">
        <w:rPr>
          <w:color w:val="000000"/>
          <w:sz w:val="28"/>
          <w:szCs w:val="28"/>
          <w:shd w:val="clear" w:color="auto" w:fill="FFFFFF"/>
        </w:rPr>
        <w:t xml:space="preserve"> золота из каждой россыпи или с отдельных участков ее отбирается не менее 5 проб. Минимальный вес пробы для </w:t>
      </w:r>
      <w:proofErr w:type="spellStart"/>
      <w:r w:rsidRPr="00A63EB4">
        <w:rPr>
          <w:color w:val="000000"/>
          <w:sz w:val="28"/>
          <w:szCs w:val="28"/>
          <w:shd w:val="clear" w:color="auto" w:fill="FFFFFF"/>
        </w:rPr>
        <w:t>пробирно</w:t>
      </w:r>
      <w:proofErr w:type="spellEnd"/>
      <w:r w:rsidRPr="00A63EB4">
        <w:rPr>
          <w:color w:val="000000"/>
          <w:sz w:val="28"/>
          <w:szCs w:val="28"/>
          <w:shd w:val="clear" w:color="auto" w:fill="FFFFFF"/>
        </w:rPr>
        <w:t>-химического анализа золота должен быть 0,5-0,8 </w:t>
      </w:r>
      <w:r w:rsidRPr="00A63EB4">
        <w:rPr>
          <w:iCs/>
          <w:color w:val="000000"/>
          <w:sz w:val="28"/>
          <w:szCs w:val="28"/>
          <w:shd w:val="clear" w:color="auto" w:fill="FFFFFF"/>
        </w:rPr>
        <w:t>г.</w:t>
      </w:r>
    </w:p>
    <w:p w:rsidR="004260F0" w:rsidRPr="00A63EB4" w:rsidRDefault="004260F0" w:rsidP="004260F0">
      <w:pPr>
        <w:pStyle w:val="210"/>
        <w:tabs>
          <w:tab w:val="left" w:pos="709"/>
          <w:tab w:val="left" w:pos="851"/>
        </w:tabs>
        <w:ind w:firstLine="851"/>
        <w:rPr>
          <w:color w:val="000000"/>
          <w:sz w:val="28"/>
          <w:szCs w:val="28"/>
          <w:shd w:val="clear" w:color="auto" w:fill="FFFFFF"/>
        </w:rPr>
      </w:pPr>
      <w:r w:rsidRPr="00A63EB4">
        <w:rPr>
          <w:color w:val="000000"/>
          <w:sz w:val="28"/>
          <w:szCs w:val="28"/>
          <w:shd w:val="clear" w:color="auto" w:fill="FFFFFF"/>
        </w:rPr>
        <w:t xml:space="preserve">Помимо ситового и пробирного анализов золота будет проводиться минералогическое описание его (форма, </w:t>
      </w:r>
      <w:proofErr w:type="spellStart"/>
      <w:r w:rsidRPr="00A63EB4">
        <w:rPr>
          <w:color w:val="000000"/>
          <w:sz w:val="28"/>
          <w:szCs w:val="28"/>
          <w:shd w:val="clear" w:color="auto" w:fill="FFFFFF"/>
        </w:rPr>
        <w:t>окатанность</w:t>
      </w:r>
      <w:proofErr w:type="spellEnd"/>
      <w:r w:rsidRPr="00A63EB4">
        <w:rPr>
          <w:color w:val="000000"/>
          <w:sz w:val="28"/>
          <w:szCs w:val="28"/>
          <w:shd w:val="clear" w:color="auto" w:fill="FFFFFF"/>
        </w:rPr>
        <w:t>, цвет, включения, проба и др.), что важно для выявления связи россыпей с коренными источниками и дальнейших поисков корен</w:t>
      </w:r>
      <w:r w:rsidRPr="00A63EB4">
        <w:rPr>
          <w:color w:val="000000"/>
          <w:sz w:val="28"/>
          <w:szCs w:val="28"/>
          <w:shd w:val="clear" w:color="auto" w:fill="FFFFFF"/>
        </w:rPr>
        <w:softHyphen/>
        <w:t>ных месторождений золота.</w:t>
      </w:r>
    </w:p>
    <w:p w:rsidR="004260F0" w:rsidRPr="00A63EB4" w:rsidRDefault="004260F0" w:rsidP="004260F0">
      <w:pPr>
        <w:tabs>
          <w:tab w:val="left" w:pos="0"/>
          <w:tab w:val="left" w:pos="567"/>
        </w:tabs>
        <w:spacing w:after="0" w:line="240" w:lineRule="auto"/>
        <w:ind w:firstLine="851"/>
        <w:jc w:val="both"/>
        <w:rPr>
          <w:rFonts w:ascii="Times New Roman" w:hAnsi="Times New Roman" w:cs="Times New Roman"/>
          <w:sz w:val="28"/>
          <w:szCs w:val="28"/>
        </w:rPr>
      </w:pPr>
    </w:p>
    <w:p w:rsidR="004260F0" w:rsidRPr="00A63EB4" w:rsidRDefault="004260F0" w:rsidP="004260F0">
      <w:pPr>
        <w:tabs>
          <w:tab w:val="left" w:pos="993"/>
        </w:tabs>
        <w:spacing w:after="0" w:line="240" w:lineRule="auto"/>
        <w:ind w:firstLine="851"/>
        <w:jc w:val="both"/>
        <w:rPr>
          <w:rFonts w:ascii="Times New Roman" w:hAnsi="Times New Roman" w:cs="Times New Roman"/>
          <w:i/>
          <w:sz w:val="28"/>
          <w:szCs w:val="28"/>
        </w:rPr>
      </w:pPr>
      <w:r w:rsidRPr="00A63EB4">
        <w:rPr>
          <w:rFonts w:ascii="Times New Roman" w:hAnsi="Times New Roman" w:cs="Times New Roman"/>
          <w:i/>
          <w:sz w:val="28"/>
          <w:szCs w:val="28"/>
        </w:rPr>
        <w:t>Обработка проб</w:t>
      </w:r>
    </w:p>
    <w:p w:rsidR="004260F0" w:rsidRPr="00A63EB4" w:rsidRDefault="004260F0" w:rsidP="004260F0">
      <w:pPr>
        <w:tabs>
          <w:tab w:val="left" w:pos="993"/>
        </w:tabs>
        <w:spacing w:after="0" w:line="240" w:lineRule="auto"/>
        <w:ind w:firstLine="851"/>
        <w:jc w:val="both"/>
        <w:rPr>
          <w:rStyle w:val="FontStyle116"/>
          <w:b/>
          <w:bCs/>
          <w:sz w:val="28"/>
          <w:szCs w:val="28"/>
        </w:rPr>
      </w:pPr>
      <w:r w:rsidRPr="00A63EB4">
        <w:rPr>
          <w:rStyle w:val="FontStyle116"/>
          <w:sz w:val="28"/>
          <w:szCs w:val="28"/>
        </w:rPr>
        <w:t>Обработка проб россыпей производится на участке работ после опробования проб с начала геологоразведочных работ согласно Плану разведки. Пробы песков незначительного (до 0,5м</w:t>
      </w:r>
      <w:r w:rsidRPr="00A63EB4">
        <w:rPr>
          <w:rStyle w:val="FontStyle116"/>
          <w:sz w:val="28"/>
          <w:szCs w:val="28"/>
          <w:vertAlign w:val="superscript"/>
        </w:rPr>
        <w:t>3</w:t>
      </w:r>
      <w:r w:rsidRPr="00A63EB4">
        <w:rPr>
          <w:rStyle w:val="FontStyle116"/>
          <w:sz w:val="28"/>
          <w:szCs w:val="28"/>
        </w:rPr>
        <w:t>) объема (</w:t>
      </w:r>
      <w:proofErr w:type="spellStart"/>
      <w:r w:rsidRPr="00A63EB4">
        <w:rPr>
          <w:rStyle w:val="FontStyle116"/>
          <w:sz w:val="28"/>
          <w:szCs w:val="28"/>
        </w:rPr>
        <w:t>мелкообъемные</w:t>
      </w:r>
      <w:proofErr w:type="spellEnd"/>
      <w:r w:rsidRPr="00A63EB4">
        <w:rPr>
          <w:rStyle w:val="FontStyle116"/>
          <w:sz w:val="28"/>
          <w:szCs w:val="28"/>
        </w:rPr>
        <w:t xml:space="preserve"> пробы) промываются на лотке или на бутаре с доводкой концентрата на лотке, по стандартной методике, крупная фракция (</w:t>
      </w:r>
      <w:proofErr w:type="spellStart"/>
      <w:r w:rsidRPr="00A63EB4">
        <w:rPr>
          <w:rStyle w:val="FontStyle116"/>
          <w:sz w:val="28"/>
          <w:szCs w:val="28"/>
        </w:rPr>
        <w:t>крупнообъемная</w:t>
      </w:r>
      <w:proofErr w:type="spellEnd"/>
      <w:r w:rsidRPr="00A63EB4">
        <w:rPr>
          <w:rStyle w:val="FontStyle116"/>
          <w:sz w:val="28"/>
          <w:szCs w:val="28"/>
        </w:rPr>
        <w:t xml:space="preserve"> проба) промывается на </w:t>
      </w:r>
      <w:proofErr w:type="spellStart"/>
      <w:r w:rsidRPr="00A63EB4">
        <w:rPr>
          <w:rStyle w:val="FontStyle116"/>
          <w:sz w:val="28"/>
          <w:szCs w:val="28"/>
        </w:rPr>
        <w:t>промприборе</w:t>
      </w:r>
      <w:proofErr w:type="spellEnd"/>
      <w:r w:rsidRPr="00A63EB4">
        <w:rPr>
          <w:rStyle w:val="FontStyle116"/>
          <w:sz w:val="28"/>
          <w:szCs w:val="28"/>
        </w:rPr>
        <w:t xml:space="preserve"> и обязательно просматривается на наличие самородков. </w:t>
      </w:r>
    </w:p>
    <w:p w:rsidR="004260F0" w:rsidRPr="00A63EB4" w:rsidRDefault="004260F0" w:rsidP="004260F0">
      <w:pPr>
        <w:spacing w:after="0" w:line="240" w:lineRule="auto"/>
        <w:ind w:firstLine="851"/>
        <w:jc w:val="both"/>
        <w:rPr>
          <w:rFonts w:ascii="Times New Roman" w:hAnsi="Times New Roman" w:cs="Times New Roman"/>
          <w:sz w:val="28"/>
          <w:szCs w:val="28"/>
        </w:rPr>
      </w:pPr>
      <w:r w:rsidRPr="00A63EB4">
        <w:rPr>
          <w:rFonts w:ascii="Times New Roman" w:hAnsi="Times New Roman" w:cs="Times New Roman"/>
          <w:color w:val="000000" w:themeColor="text1"/>
          <w:sz w:val="28"/>
          <w:szCs w:val="28"/>
        </w:rPr>
        <w:t xml:space="preserve">Процесс обработки рядовых проб на лотке (вручную) производится следующим образом: пробы взвешиваются, затем замеряется объём проб методом </w:t>
      </w:r>
      <w:proofErr w:type="spellStart"/>
      <w:r w:rsidRPr="00A63EB4">
        <w:rPr>
          <w:rFonts w:ascii="Times New Roman" w:hAnsi="Times New Roman" w:cs="Times New Roman"/>
          <w:color w:val="000000" w:themeColor="text1"/>
          <w:sz w:val="28"/>
          <w:szCs w:val="28"/>
        </w:rPr>
        <w:t>долива</w:t>
      </w:r>
      <w:proofErr w:type="spellEnd"/>
      <w:r w:rsidRPr="00A63EB4">
        <w:rPr>
          <w:rFonts w:ascii="Times New Roman" w:hAnsi="Times New Roman" w:cs="Times New Roman"/>
          <w:color w:val="000000" w:themeColor="text1"/>
          <w:sz w:val="28"/>
          <w:szCs w:val="28"/>
        </w:rPr>
        <w:t xml:space="preserve">. Рассев рядовых проб проводится на сите с двумя рядами сит с отверстиями диаметром 5 мм и 3мм. Затем каждая фракция пробы взвешивается и далее фракция - 3мм промывается и </w:t>
      </w:r>
      <w:r w:rsidRPr="00A63EB4">
        <w:rPr>
          <w:rFonts w:ascii="Times New Roman" w:hAnsi="Times New Roman" w:cs="Times New Roman"/>
          <w:sz w:val="28"/>
          <w:szCs w:val="28"/>
        </w:rPr>
        <w:t xml:space="preserve">взвешивается на механических весах </w:t>
      </w:r>
      <w:r w:rsidRPr="00A63EB4">
        <w:rPr>
          <w:rFonts w:ascii="Times New Roman" w:hAnsi="Times New Roman" w:cs="Times New Roman"/>
          <w:sz w:val="28"/>
          <w:szCs w:val="28"/>
          <w:lang w:val="en-US"/>
        </w:rPr>
        <w:t>III</w:t>
      </w:r>
      <w:r w:rsidRPr="00A63EB4">
        <w:rPr>
          <w:rFonts w:ascii="Times New Roman" w:hAnsi="Times New Roman" w:cs="Times New Roman"/>
          <w:sz w:val="28"/>
          <w:szCs w:val="28"/>
        </w:rPr>
        <w:t xml:space="preserve"> класса точности марки ВТ-8908-100.</w:t>
      </w:r>
    </w:p>
    <w:p w:rsidR="004260F0" w:rsidRPr="00A63EB4" w:rsidRDefault="004260F0" w:rsidP="004260F0">
      <w:pPr>
        <w:spacing w:after="0" w:line="240" w:lineRule="auto"/>
        <w:ind w:firstLine="851"/>
        <w:jc w:val="both"/>
        <w:rPr>
          <w:rFonts w:ascii="Times New Roman" w:hAnsi="Times New Roman" w:cs="Times New Roman"/>
          <w:sz w:val="28"/>
          <w:szCs w:val="28"/>
        </w:rPr>
      </w:pPr>
      <w:r w:rsidRPr="00A63EB4">
        <w:rPr>
          <w:rFonts w:ascii="Times New Roman" w:hAnsi="Times New Roman" w:cs="Times New Roman"/>
          <w:sz w:val="28"/>
          <w:szCs w:val="28"/>
        </w:rPr>
        <w:t>Схема обработки проб приведена ниже:</w:t>
      </w:r>
    </w:p>
    <w:p w:rsidR="004260F0" w:rsidRPr="00A63EB4" w:rsidRDefault="004260F0" w:rsidP="004260F0">
      <w:pPr>
        <w:keepLines/>
        <w:suppressAutoHyphens/>
        <w:spacing w:after="0" w:line="240" w:lineRule="auto"/>
        <w:rPr>
          <w:rFonts w:ascii="Times New Roman" w:hAnsi="Times New Roman" w:cs="Times New Roman"/>
          <w:sz w:val="28"/>
          <w:szCs w:val="28"/>
        </w:rPr>
      </w:pP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rPr>
      </w:pPr>
      <w:r w:rsidRPr="00A63EB4">
        <w:rPr>
          <w:rFonts w:ascii="Times New Roman" w:hAnsi="Times New Roman" w:cs="Times New Roman"/>
          <w:sz w:val="28"/>
          <w:szCs w:val="28"/>
        </w:rPr>
        <w:t>Проба (</w:t>
      </w:r>
      <w:r w:rsidRPr="00A63EB4">
        <w:rPr>
          <w:rFonts w:ascii="Times New Roman" w:hAnsi="Times New Roman" w:cs="Times New Roman"/>
          <w:sz w:val="28"/>
          <w:szCs w:val="28"/>
          <w:lang w:val="en-US"/>
        </w:rPr>
        <w:t>V</w:t>
      </w:r>
      <w:r w:rsidRPr="00A63EB4">
        <w:rPr>
          <w:rFonts w:ascii="Times New Roman" w:hAnsi="Times New Roman" w:cs="Times New Roman"/>
          <w:sz w:val="28"/>
          <w:szCs w:val="28"/>
        </w:rPr>
        <w:t>=30л)</w: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u w:val="single"/>
        </w:rPr>
      </w:pPr>
      <w:r>
        <w:rPr>
          <w:rFonts w:ascii="Times New Roman" w:hAnsi="Times New Roman" w:cs="Times New Roman"/>
          <w:noProof/>
          <w:sz w:val="28"/>
          <w:szCs w:val="28"/>
        </w:rPr>
        <w:pict>
          <v:line id="Прямая соединительная линия 73" o:spid="_x0000_s1026" style="position:absolute;left:0;text-align:left;z-index:251659264;visibility:visible;mso-wrap-distance-left:3.17492mm;mso-wrap-distance-right:3.17492mm" from="241.65pt,.6pt" to="241.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" o:allowincell="f">
            <v:stroke endarrow="block"/>
          </v:line>
        </w:pic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rPr>
      </w:pPr>
      <w:r w:rsidRPr="00A63EB4">
        <w:rPr>
          <w:rFonts w:ascii="Times New Roman" w:hAnsi="Times New Roman" w:cs="Times New Roman"/>
          <w:sz w:val="28"/>
          <w:szCs w:val="28"/>
        </w:rPr>
        <w:t>Взвешивание</w: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rPr>
      </w:pPr>
      <w:r>
        <w:rPr>
          <w:rFonts w:ascii="Times New Roman" w:hAnsi="Times New Roman" w:cs="Times New Roman"/>
          <w:noProof/>
          <w:sz w:val="28"/>
          <w:szCs w:val="28"/>
        </w:rPr>
        <w:pict>
          <v:line id="Прямая соединительная линия 72" o:spid="_x0000_s1027" style="position:absolute;left:0;text-align:left;z-index:251660288;visibility:visible;mso-wrap-distance-left:3.17492mm;mso-wrap-distance-right:3.17492mm" from="241.65pt,1.7pt" to="241.6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" o:allowincell="f">
            <v:stroke endarrow="block"/>
          </v:line>
        </w:pic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rPr>
      </w:pPr>
      <w:r w:rsidRPr="00A63EB4">
        <w:rPr>
          <w:rFonts w:ascii="Times New Roman" w:hAnsi="Times New Roman" w:cs="Times New Roman"/>
          <w:sz w:val="28"/>
          <w:szCs w:val="28"/>
        </w:rPr>
        <w:t xml:space="preserve">Замер объёма методом </w:t>
      </w:r>
      <w:proofErr w:type="spellStart"/>
      <w:r w:rsidRPr="00A63EB4">
        <w:rPr>
          <w:rFonts w:ascii="Times New Roman" w:hAnsi="Times New Roman" w:cs="Times New Roman"/>
          <w:sz w:val="28"/>
          <w:szCs w:val="28"/>
        </w:rPr>
        <w:t>долива</w:t>
      </w:r>
      <w:proofErr w:type="spellEnd"/>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u w:val="single"/>
        </w:rPr>
      </w:pPr>
      <w:r>
        <w:rPr>
          <w:rFonts w:ascii="Times New Roman" w:hAnsi="Times New Roman" w:cs="Times New Roman"/>
          <w:noProof/>
          <w:sz w:val="28"/>
          <w:szCs w:val="28"/>
        </w:rPr>
        <w:pict>
          <v:line id="Прямая соединительная линия 71" o:spid="_x0000_s1028" style="position:absolute;left:0;text-align:left;z-index:251661312;visibility:visible;mso-wrap-distance-left:3.17492mm;mso-wrap-distance-right:3.17492mm" from="241.65pt,.85pt" to="241.6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" o:allowincell="f">
            <v:stroke endarrow="block"/>
          </v:line>
        </w:pic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rPr>
      </w:pPr>
      <w:r>
        <w:rPr>
          <w:rFonts w:ascii="Times New Roman" w:hAnsi="Times New Roman" w:cs="Times New Roman"/>
          <w:noProof/>
          <w:sz w:val="28"/>
          <w:szCs w:val="28"/>
        </w:rPr>
        <w:pict>
          <v:line id="Прямая соединительная линия 70" o:spid="_x0000_s1029" style="position:absolute;left:0;text-align:left;z-index:251662336;visibility:visible;mso-wrap-distance-left:3.17492mm;mso-wrap-distance-top:-8e-5mm;mso-wrap-distance-right:3.17492mm;mso-wrap-distance-bottom:-8e-5mm" from="18pt,9.6pt" to="18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" o:allowincell="f"/>
        </w:pict>
      </w:r>
      <w:r w:rsidRPr="00A63EB4">
        <w:rPr>
          <w:rFonts w:ascii="Times New Roman" w:hAnsi="Times New Roman" w:cs="Times New Roman"/>
          <w:sz w:val="28"/>
          <w:szCs w:val="28"/>
        </w:rPr>
        <w:t>Рассев</w: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rPr>
      </w:pPr>
      <w:r>
        <w:rPr>
          <w:rFonts w:ascii="Times New Roman" w:hAnsi="Times New Roman" w:cs="Times New Roman"/>
          <w:noProof/>
          <w:sz w:val="28"/>
          <w:szCs w:val="28"/>
        </w:rPr>
        <w:pict>
          <v:line id="Прямая соединительная линия 69" o:spid="_x0000_s1030" style="position:absolute;left:0;text-align:left;z-index:251663360;visibility:visible" from="327.6pt,3pt" to="328.0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" o:allowincell="f">
            <v:stroke endarrow="block"/>
          </v:line>
        </w:pict>
      </w:r>
      <w:r>
        <w:rPr>
          <w:rFonts w:ascii="Times New Roman" w:hAnsi="Times New Roman" w:cs="Times New Roman"/>
          <w:noProof/>
          <w:sz w:val="28"/>
          <w:szCs w:val="28"/>
        </w:rPr>
        <w:pict>
          <v:line id="Прямая соединительная линия 68" o:spid="_x0000_s1031" style="position:absolute;left:0;text-align:left;z-index:251664384;visibility:visible;mso-wrap-distance-left:3.17492mm;mso-wrap-distance-right:3.17492mm" from="143.65pt,3pt" to="143.6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" o:allowincell="f">
            <v:stroke endarrow="block"/>
          </v:line>
        </w:pict>
      </w:r>
      <w:r>
        <w:rPr>
          <w:rFonts w:ascii="Times New Roman" w:hAnsi="Times New Roman" w:cs="Times New Roman"/>
          <w:noProof/>
          <w:sz w:val="28"/>
          <w:szCs w:val="28"/>
        </w:rPr>
        <w:pict>
          <v:line id="Прямая соединительная линия 67" o:spid="_x0000_s1032" style="position:absolute;left:0;text-align:left;z-index:251665408;visibility:visible;mso-wrap-distance-top:-8e-5mm;mso-wrap-distance-bottom:-8e-5mm" from="143.65pt,3pt" to="327.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" o:allowincell="f"/>
        </w:pic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rPr>
      </w:pPr>
      <w:r w:rsidRPr="00A63EB4">
        <w:rPr>
          <w:rFonts w:ascii="Times New Roman" w:hAnsi="Times New Roman" w:cs="Times New Roman"/>
          <w:sz w:val="28"/>
          <w:szCs w:val="28"/>
        </w:rPr>
        <w:t>фракция + 5мм</w:t>
      </w:r>
      <w:r w:rsidRPr="00A63EB4">
        <w:rPr>
          <w:rFonts w:ascii="Times New Roman" w:hAnsi="Times New Roman" w:cs="Times New Roman"/>
          <w:sz w:val="28"/>
          <w:szCs w:val="28"/>
        </w:rPr>
        <w:tab/>
      </w:r>
      <w:r w:rsidRPr="00A63EB4">
        <w:rPr>
          <w:rFonts w:ascii="Times New Roman" w:hAnsi="Times New Roman" w:cs="Times New Roman"/>
          <w:sz w:val="28"/>
          <w:szCs w:val="28"/>
        </w:rPr>
        <w:tab/>
      </w:r>
      <w:r w:rsidRPr="00A63EB4">
        <w:rPr>
          <w:rFonts w:ascii="Times New Roman" w:hAnsi="Times New Roman" w:cs="Times New Roman"/>
          <w:sz w:val="28"/>
          <w:szCs w:val="28"/>
        </w:rPr>
        <w:tab/>
        <w:t xml:space="preserve">     фракция –3мм</w: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u w:val="single"/>
        </w:rPr>
      </w:pPr>
      <w:r>
        <w:rPr>
          <w:rFonts w:ascii="Times New Roman" w:hAnsi="Times New Roman" w:cs="Times New Roman"/>
          <w:noProof/>
          <w:sz w:val="28"/>
          <w:szCs w:val="28"/>
        </w:rPr>
        <w:pict>
          <v:line id="Прямая соединительная линия 66" o:spid="_x0000_s1033" style="position:absolute;left:0;text-align:left;z-index:251666432;visibility:visible;mso-wrap-distance-left:3.17492mm;mso-wrap-distance-right:3.17492mm" from="327.6pt,1.85pt" to="327.6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">
            <v:stroke endarrow="block"/>
          </v:line>
        </w:pict>
      </w:r>
      <w:r>
        <w:rPr>
          <w:rFonts w:ascii="Times New Roman" w:hAnsi="Times New Roman" w:cs="Times New Roman"/>
          <w:noProof/>
          <w:sz w:val="28"/>
          <w:szCs w:val="28"/>
        </w:rPr>
        <w:pict>
          <v:line id="Прямая соединительная линия 65" o:spid="_x0000_s1034" style="position:absolute;left:0;text-align:left;z-index:251667456;visibility:visible;mso-wrap-distance-left:3.17492mm;mso-wrap-distance-right:3.17492mm" from="143.65pt,1.85pt" to="143.6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">
            <v:stroke endarrow="block"/>
          </v:line>
        </w:pict>
      </w:r>
    </w:p>
    <w:p w:rsidR="004260F0" w:rsidRPr="00A63EB4" w:rsidRDefault="004260F0" w:rsidP="004260F0">
      <w:pPr>
        <w:keepLines/>
        <w:suppressAutoHyphens/>
        <w:spacing w:after="0" w:line="240" w:lineRule="auto"/>
        <w:jc w:val="center"/>
        <w:rPr>
          <w:rFonts w:ascii="Times New Roman" w:hAnsi="Times New Roman" w:cs="Times New Roman"/>
          <w:sz w:val="28"/>
          <w:szCs w:val="28"/>
        </w:rPr>
      </w:pPr>
      <w:r w:rsidRPr="00A63EB4">
        <w:rPr>
          <w:rFonts w:ascii="Times New Roman" w:hAnsi="Times New Roman" w:cs="Times New Roman"/>
          <w:sz w:val="28"/>
          <w:szCs w:val="28"/>
        </w:rPr>
        <w:t>Просмотр на самородки и взвешивание</w: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rPr>
      </w:pPr>
      <w:r>
        <w:rPr>
          <w:rFonts w:ascii="Times New Roman" w:hAnsi="Times New Roman" w:cs="Times New Roman"/>
          <w:noProof/>
          <w:sz w:val="28"/>
          <w:szCs w:val="28"/>
        </w:rPr>
        <w:pict>
          <v:line id="Прямая соединительная линия 18" o:spid="_x0000_s1035" style="position:absolute;left:0;text-align:left;z-index:251668480;visibility:visible;mso-wrap-distance-left:3.17492mm;mso-wrap-distance-right:3.17492mm" from="328.25pt,-.25pt" to="328.2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">
            <v:stroke endarrow="block"/>
          </v:line>
        </w:pic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rPr>
      </w:pPr>
      <w:r w:rsidRPr="00A63EB4">
        <w:rPr>
          <w:rFonts w:ascii="Times New Roman" w:hAnsi="Times New Roman" w:cs="Times New Roman"/>
          <w:sz w:val="28"/>
          <w:szCs w:val="28"/>
        </w:rPr>
        <w:t>Промывка (вручную 70 л ёмкости)</w: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rPr>
      </w:pPr>
      <w:r>
        <w:rPr>
          <w:rFonts w:ascii="Times New Roman" w:hAnsi="Times New Roman" w:cs="Times New Roman"/>
          <w:noProof/>
          <w:sz w:val="28"/>
          <w:szCs w:val="28"/>
        </w:rPr>
        <w:pict>
          <v:line id="Прямая соединительная линия 21" o:spid="_x0000_s1036" style="position:absolute;left:0;text-align:left;flip:x;z-index:251669504;visibility:visible;mso-wrap-distance-left:3.17494mm;mso-wrap-distance-right:3.17494mm" from="328.05pt,2.5pt" to="328.0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">
            <v:stroke endarrow="block"/>
          </v:line>
        </w:pic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rPr>
      </w:pPr>
      <w:r w:rsidRPr="00A63EB4">
        <w:rPr>
          <w:rFonts w:ascii="Times New Roman" w:hAnsi="Times New Roman" w:cs="Times New Roman"/>
          <w:sz w:val="28"/>
          <w:szCs w:val="28"/>
        </w:rPr>
        <w:t>Сушка шлиха</w: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u w:val="single"/>
        </w:rPr>
      </w:pPr>
      <w:r>
        <w:rPr>
          <w:rFonts w:ascii="Times New Roman" w:hAnsi="Times New Roman" w:cs="Times New Roman"/>
          <w:noProof/>
          <w:sz w:val="28"/>
          <w:szCs w:val="28"/>
        </w:rPr>
        <w:pict>
          <v:line id="Прямая соединительная линия 54" o:spid="_x0000_s1037" style="position:absolute;left:0;text-align:left;z-index:251670528;visibility:visible;mso-wrap-distance-left:3.17492mm;mso-wrap-distance-right:3.17492mm" from="327.95pt,1.15pt" to="327.9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">
            <v:stroke endarrow="block"/>
          </v:line>
        </w:pic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rPr>
      </w:pPr>
      <w:proofErr w:type="spellStart"/>
      <w:r w:rsidRPr="00A63EB4">
        <w:rPr>
          <w:rFonts w:ascii="Times New Roman" w:hAnsi="Times New Roman" w:cs="Times New Roman"/>
          <w:sz w:val="28"/>
          <w:szCs w:val="28"/>
        </w:rPr>
        <w:t>Отдувка</w:t>
      </w:r>
      <w:proofErr w:type="spellEnd"/>
      <w:r w:rsidRPr="00A63EB4">
        <w:rPr>
          <w:rFonts w:ascii="Times New Roman" w:hAnsi="Times New Roman" w:cs="Times New Roman"/>
          <w:sz w:val="28"/>
          <w:szCs w:val="28"/>
        </w:rPr>
        <w:t xml:space="preserve"> и ручная выборка </w:t>
      </w:r>
      <w:r w:rsidRPr="00A63EB4">
        <w:rPr>
          <w:rFonts w:ascii="Times New Roman" w:hAnsi="Times New Roman" w:cs="Times New Roman"/>
          <w:sz w:val="28"/>
          <w:szCs w:val="28"/>
          <w:lang w:val="en-US"/>
        </w:rPr>
        <w:t>Au</w: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u w:val="single"/>
        </w:rPr>
      </w:pPr>
      <w:r>
        <w:rPr>
          <w:rFonts w:ascii="Times New Roman" w:hAnsi="Times New Roman" w:cs="Times New Roman"/>
          <w:noProof/>
          <w:sz w:val="28"/>
          <w:szCs w:val="28"/>
        </w:rPr>
        <w:pict>
          <v:line id="Прямая соединительная линия 53" o:spid="_x0000_s1038" style="position:absolute;left:0;text-align:left;z-index:251671552;visibility:visible;mso-wrap-distance-left:3.17492mm;mso-wrap-distance-right:3.17492mm" from="328pt,1.6pt" to="32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">
            <v:stroke endarrow="block"/>
          </v:line>
        </w:pic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rPr>
      </w:pPr>
      <w:r w:rsidRPr="00A63EB4">
        <w:rPr>
          <w:rFonts w:ascii="Times New Roman" w:hAnsi="Times New Roman" w:cs="Times New Roman"/>
          <w:sz w:val="28"/>
          <w:szCs w:val="28"/>
        </w:rPr>
        <w:t xml:space="preserve">Взвешивание </w:t>
      </w:r>
      <w:r w:rsidRPr="00A63EB4">
        <w:rPr>
          <w:rFonts w:ascii="Times New Roman" w:hAnsi="Times New Roman" w:cs="Times New Roman"/>
          <w:sz w:val="28"/>
          <w:szCs w:val="28"/>
          <w:lang w:val="en-US"/>
        </w:rPr>
        <w:t>Au</w: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rPr>
      </w:pPr>
      <w:r>
        <w:rPr>
          <w:rFonts w:ascii="Times New Roman" w:hAnsi="Times New Roman" w:cs="Times New Roman"/>
          <w:noProof/>
          <w:sz w:val="28"/>
          <w:szCs w:val="28"/>
        </w:rPr>
        <w:pict>
          <v:line id="Прямая соединительная линия 52" o:spid="_x0000_s1039" style="position:absolute;left:0;text-align:left;z-index:251672576;visibility:visible;mso-wrap-distance-left:3.17492mm;mso-wrap-distance-right:3.17492mm" from="328.85pt,.85pt" to="328.8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">
            <v:stroke endarrow="block"/>
          </v:line>
        </w:pict>
      </w:r>
    </w:p>
    <w:p w:rsidR="004260F0" w:rsidRPr="00A63EB4" w:rsidRDefault="004260F0" w:rsidP="004260F0">
      <w:pPr>
        <w:keepLines/>
        <w:suppressAutoHyphens/>
        <w:spacing w:after="0" w:line="240" w:lineRule="auto"/>
        <w:ind w:firstLine="426"/>
        <w:jc w:val="center"/>
        <w:rPr>
          <w:rFonts w:ascii="Times New Roman" w:hAnsi="Times New Roman" w:cs="Times New Roman"/>
          <w:sz w:val="28"/>
          <w:szCs w:val="28"/>
        </w:rPr>
      </w:pPr>
      <w:r w:rsidRPr="00A63EB4">
        <w:rPr>
          <w:rFonts w:ascii="Times New Roman" w:hAnsi="Times New Roman" w:cs="Times New Roman"/>
          <w:sz w:val="28"/>
          <w:szCs w:val="28"/>
        </w:rPr>
        <w:t>Капсулировано</w:t>
      </w:r>
    </w:p>
    <w:p w:rsidR="004260F0" w:rsidRPr="00A63EB4" w:rsidRDefault="004260F0" w:rsidP="004260F0">
      <w:pPr>
        <w:keepLines/>
        <w:suppressAutoHyphens/>
        <w:spacing w:after="0" w:line="240" w:lineRule="auto"/>
        <w:ind w:firstLine="426"/>
        <w:jc w:val="center"/>
        <w:rPr>
          <w:rStyle w:val="FontStyle116"/>
          <w:sz w:val="28"/>
          <w:szCs w:val="28"/>
        </w:rPr>
      </w:pPr>
    </w:p>
    <w:p w:rsidR="004260F0" w:rsidRPr="00A63EB4" w:rsidRDefault="004260F0" w:rsidP="004260F0">
      <w:pPr>
        <w:pStyle w:val="Style65"/>
        <w:widowControl/>
        <w:spacing w:line="240" w:lineRule="auto"/>
        <w:ind w:firstLine="851"/>
        <w:rPr>
          <w:rStyle w:val="FontStyle116"/>
          <w:sz w:val="28"/>
          <w:szCs w:val="28"/>
        </w:rPr>
      </w:pPr>
      <w:r w:rsidRPr="00A63EB4">
        <w:rPr>
          <w:rStyle w:val="FontStyle116"/>
          <w:sz w:val="28"/>
          <w:szCs w:val="28"/>
        </w:rPr>
        <w:t>Будет промыто проб:</w:t>
      </w:r>
    </w:p>
    <w:p w:rsidR="004260F0" w:rsidRPr="00A63EB4" w:rsidRDefault="004260F0" w:rsidP="004260F0">
      <w:pPr>
        <w:pStyle w:val="Style65"/>
        <w:widowControl/>
        <w:tabs>
          <w:tab w:val="left" w:pos="567"/>
        </w:tabs>
        <w:spacing w:line="240" w:lineRule="auto"/>
        <w:ind w:firstLine="851"/>
        <w:rPr>
          <w:rStyle w:val="FontStyle116"/>
          <w:sz w:val="28"/>
          <w:szCs w:val="28"/>
        </w:rPr>
      </w:pPr>
      <w:r w:rsidRPr="00A63EB4">
        <w:rPr>
          <w:rStyle w:val="FontStyle116"/>
          <w:sz w:val="28"/>
          <w:szCs w:val="28"/>
        </w:rPr>
        <w:t>- проб объёмом (шурфы) 0,04 м</w:t>
      </w:r>
      <w:r w:rsidRPr="00A63EB4">
        <w:rPr>
          <w:rStyle w:val="FontStyle116"/>
          <w:sz w:val="28"/>
          <w:szCs w:val="28"/>
          <w:vertAlign w:val="superscript"/>
        </w:rPr>
        <w:t>3</w:t>
      </w:r>
      <w:r w:rsidRPr="00A63EB4">
        <w:rPr>
          <w:rStyle w:val="FontStyle116"/>
          <w:sz w:val="28"/>
          <w:szCs w:val="28"/>
        </w:rPr>
        <w:t xml:space="preserve"> – 5 336 (213,44 м</w:t>
      </w:r>
      <w:r w:rsidRPr="00A63EB4">
        <w:rPr>
          <w:rStyle w:val="FontStyle116"/>
          <w:sz w:val="28"/>
          <w:szCs w:val="28"/>
          <w:vertAlign w:val="superscript"/>
        </w:rPr>
        <w:t>3</w:t>
      </w:r>
      <w:r w:rsidRPr="00A63EB4">
        <w:rPr>
          <w:rStyle w:val="FontStyle116"/>
          <w:sz w:val="28"/>
          <w:szCs w:val="28"/>
        </w:rPr>
        <w:t>),</w:t>
      </w:r>
    </w:p>
    <w:p w:rsidR="004260F0" w:rsidRPr="00A63EB4" w:rsidRDefault="004260F0" w:rsidP="004260F0">
      <w:pPr>
        <w:pStyle w:val="Style65"/>
        <w:widowControl/>
        <w:spacing w:line="240" w:lineRule="auto"/>
        <w:ind w:firstLine="851"/>
        <w:rPr>
          <w:rStyle w:val="FontStyle116"/>
          <w:sz w:val="28"/>
          <w:szCs w:val="28"/>
        </w:rPr>
      </w:pPr>
      <w:r w:rsidRPr="00A63EB4">
        <w:rPr>
          <w:rStyle w:val="FontStyle116"/>
          <w:sz w:val="28"/>
          <w:szCs w:val="28"/>
        </w:rPr>
        <w:t>- проб объёмом (из выкладок шурфов) 0,5 м</w:t>
      </w:r>
      <w:r w:rsidRPr="00A63EB4">
        <w:rPr>
          <w:rStyle w:val="FontStyle116"/>
          <w:sz w:val="28"/>
          <w:szCs w:val="28"/>
          <w:vertAlign w:val="superscript"/>
        </w:rPr>
        <w:t>3</w:t>
      </w:r>
      <w:r w:rsidRPr="00A63EB4">
        <w:rPr>
          <w:rStyle w:val="FontStyle116"/>
          <w:sz w:val="28"/>
          <w:szCs w:val="28"/>
        </w:rPr>
        <w:t xml:space="preserve"> – 160 (80,0м</w:t>
      </w:r>
      <w:r w:rsidRPr="00A63EB4">
        <w:rPr>
          <w:rStyle w:val="FontStyle116"/>
          <w:sz w:val="28"/>
          <w:szCs w:val="28"/>
          <w:vertAlign w:val="superscript"/>
        </w:rPr>
        <w:t>3</w:t>
      </w:r>
      <w:r w:rsidRPr="00A63EB4">
        <w:rPr>
          <w:rStyle w:val="FontStyle116"/>
          <w:sz w:val="28"/>
          <w:szCs w:val="28"/>
        </w:rPr>
        <w:t>),</w:t>
      </w:r>
    </w:p>
    <w:p w:rsidR="004260F0" w:rsidRPr="00A63EB4" w:rsidRDefault="004260F0" w:rsidP="004260F0">
      <w:pPr>
        <w:pStyle w:val="Style65"/>
        <w:widowControl/>
        <w:tabs>
          <w:tab w:val="left" w:pos="567"/>
        </w:tabs>
        <w:spacing w:line="240" w:lineRule="auto"/>
        <w:ind w:firstLine="851"/>
        <w:rPr>
          <w:rStyle w:val="FontStyle116"/>
          <w:sz w:val="28"/>
          <w:szCs w:val="28"/>
        </w:rPr>
      </w:pPr>
      <w:r w:rsidRPr="00A63EB4">
        <w:rPr>
          <w:rStyle w:val="FontStyle116"/>
          <w:sz w:val="28"/>
          <w:szCs w:val="28"/>
        </w:rPr>
        <w:t>- проб объёмом (траншей) 0,04 м</w:t>
      </w:r>
      <w:r w:rsidRPr="00A63EB4">
        <w:rPr>
          <w:rStyle w:val="FontStyle116"/>
          <w:sz w:val="28"/>
          <w:szCs w:val="28"/>
          <w:vertAlign w:val="superscript"/>
        </w:rPr>
        <w:t>3</w:t>
      </w:r>
      <w:r w:rsidRPr="00A63EB4">
        <w:rPr>
          <w:rStyle w:val="FontStyle116"/>
          <w:sz w:val="28"/>
          <w:szCs w:val="28"/>
        </w:rPr>
        <w:t xml:space="preserve"> – 318 (12,72 м</w:t>
      </w:r>
      <w:r w:rsidRPr="00A63EB4">
        <w:rPr>
          <w:rStyle w:val="FontStyle116"/>
          <w:sz w:val="28"/>
          <w:szCs w:val="28"/>
          <w:vertAlign w:val="superscript"/>
        </w:rPr>
        <w:t>3</w:t>
      </w:r>
      <w:r w:rsidRPr="00A63EB4">
        <w:rPr>
          <w:rStyle w:val="FontStyle116"/>
          <w:sz w:val="28"/>
          <w:szCs w:val="28"/>
        </w:rPr>
        <w:t>),</w:t>
      </w:r>
    </w:p>
    <w:p w:rsidR="004260F0" w:rsidRPr="00A63EB4" w:rsidRDefault="004260F0" w:rsidP="004260F0">
      <w:pPr>
        <w:pStyle w:val="Style65"/>
        <w:widowControl/>
        <w:spacing w:line="240" w:lineRule="auto"/>
        <w:ind w:firstLine="851"/>
        <w:rPr>
          <w:rStyle w:val="FontStyle116"/>
          <w:sz w:val="28"/>
          <w:szCs w:val="28"/>
        </w:rPr>
      </w:pPr>
      <w:r w:rsidRPr="00A63EB4">
        <w:rPr>
          <w:rStyle w:val="FontStyle116"/>
          <w:sz w:val="28"/>
          <w:szCs w:val="28"/>
        </w:rPr>
        <w:t>- проб объёмом (скважины) 0,02 м</w:t>
      </w:r>
      <w:r w:rsidRPr="00A63EB4">
        <w:rPr>
          <w:rStyle w:val="FontStyle116"/>
          <w:sz w:val="28"/>
          <w:szCs w:val="28"/>
          <w:vertAlign w:val="superscript"/>
        </w:rPr>
        <w:t>3</w:t>
      </w:r>
      <w:r w:rsidRPr="00A63EB4">
        <w:rPr>
          <w:rStyle w:val="FontStyle116"/>
          <w:sz w:val="28"/>
          <w:szCs w:val="28"/>
        </w:rPr>
        <w:t xml:space="preserve"> – 408 (8,16 м</w:t>
      </w:r>
      <w:r w:rsidRPr="00A63EB4">
        <w:rPr>
          <w:rStyle w:val="FontStyle116"/>
          <w:sz w:val="28"/>
          <w:szCs w:val="28"/>
          <w:vertAlign w:val="superscript"/>
        </w:rPr>
        <w:t>3</w:t>
      </w:r>
      <w:r w:rsidRPr="00A63EB4">
        <w:rPr>
          <w:rStyle w:val="FontStyle116"/>
          <w:sz w:val="28"/>
          <w:szCs w:val="28"/>
        </w:rPr>
        <w:t>).</w:t>
      </w:r>
    </w:p>
    <w:p w:rsidR="004260F0" w:rsidRPr="00A63EB4" w:rsidRDefault="004260F0" w:rsidP="004260F0">
      <w:pPr>
        <w:pStyle w:val="Style65"/>
        <w:widowControl/>
        <w:spacing w:line="240" w:lineRule="auto"/>
        <w:ind w:firstLine="851"/>
        <w:rPr>
          <w:rStyle w:val="FontStyle116"/>
          <w:color w:val="FF0000"/>
          <w:sz w:val="28"/>
          <w:szCs w:val="28"/>
        </w:rPr>
      </w:pPr>
    </w:p>
    <w:p w:rsidR="004260F0" w:rsidRPr="00A63EB4" w:rsidRDefault="004260F0" w:rsidP="004260F0">
      <w:pPr>
        <w:pStyle w:val="Style65"/>
        <w:widowControl/>
        <w:spacing w:line="240" w:lineRule="auto"/>
        <w:ind w:firstLine="851"/>
        <w:rPr>
          <w:rStyle w:val="FontStyle116"/>
          <w:sz w:val="28"/>
          <w:szCs w:val="28"/>
        </w:rPr>
      </w:pPr>
      <w:r w:rsidRPr="00A63EB4">
        <w:rPr>
          <w:rStyle w:val="FontStyle116"/>
          <w:sz w:val="28"/>
          <w:szCs w:val="28"/>
        </w:rPr>
        <w:t>Будет промыто контрольных проб:</w:t>
      </w:r>
    </w:p>
    <w:p w:rsidR="004260F0" w:rsidRPr="00A63EB4" w:rsidRDefault="004260F0" w:rsidP="004260F0">
      <w:pPr>
        <w:pStyle w:val="Style65"/>
        <w:widowControl/>
        <w:tabs>
          <w:tab w:val="left" w:pos="567"/>
        </w:tabs>
        <w:spacing w:line="240" w:lineRule="auto"/>
        <w:ind w:firstLine="851"/>
        <w:rPr>
          <w:rStyle w:val="FontStyle116"/>
          <w:sz w:val="28"/>
          <w:szCs w:val="28"/>
        </w:rPr>
      </w:pPr>
      <w:r w:rsidRPr="00A63EB4">
        <w:rPr>
          <w:rStyle w:val="FontStyle116"/>
          <w:sz w:val="28"/>
          <w:szCs w:val="28"/>
        </w:rPr>
        <w:t>- проб объёмом (шурф) 0,04 м</w:t>
      </w:r>
      <w:r w:rsidRPr="00A63EB4">
        <w:rPr>
          <w:rStyle w:val="FontStyle116"/>
          <w:sz w:val="28"/>
          <w:szCs w:val="28"/>
          <w:vertAlign w:val="superscript"/>
        </w:rPr>
        <w:t>3</w:t>
      </w:r>
      <w:r w:rsidRPr="00A63EB4">
        <w:rPr>
          <w:rStyle w:val="FontStyle116"/>
          <w:sz w:val="28"/>
          <w:szCs w:val="28"/>
        </w:rPr>
        <w:t xml:space="preserve"> – 160 (6,4 м</w:t>
      </w:r>
      <w:r w:rsidRPr="00A63EB4">
        <w:rPr>
          <w:rStyle w:val="FontStyle116"/>
          <w:sz w:val="28"/>
          <w:szCs w:val="28"/>
          <w:vertAlign w:val="superscript"/>
        </w:rPr>
        <w:t>3</w:t>
      </w:r>
      <w:r w:rsidRPr="00A63EB4">
        <w:rPr>
          <w:rStyle w:val="FontStyle116"/>
          <w:sz w:val="28"/>
          <w:szCs w:val="28"/>
        </w:rPr>
        <w:t>),</w:t>
      </w:r>
    </w:p>
    <w:p w:rsidR="004260F0" w:rsidRPr="00A63EB4" w:rsidRDefault="004260F0" w:rsidP="004260F0">
      <w:pPr>
        <w:pStyle w:val="Style65"/>
        <w:widowControl/>
        <w:spacing w:line="240" w:lineRule="auto"/>
        <w:ind w:firstLine="851"/>
        <w:rPr>
          <w:rStyle w:val="FontStyle116"/>
          <w:sz w:val="28"/>
          <w:szCs w:val="28"/>
        </w:rPr>
      </w:pPr>
      <w:r w:rsidRPr="00A63EB4">
        <w:rPr>
          <w:rStyle w:val="FontStyle116"/>
          <w:sz w:val="28"/>
          <w:szCs w:val="28"/>
        </w:rPr>
        <w:t>- проб объёмом (из выкладок шурфов) 0,5 м</w:t>
      </w:r>
      <w:r w:rsidRPr="00A63EB4">
        <w:rPr>
          <w:rStyle w:val="FontStyle116"/>
          <w:sz w:val="28"/>
          <w:szCs w:val="28"/>
          <w:vertAlign w:val="superscript"/>
        </w:rPr>
        <w:t>3</w:t>
      </w:r>
      <w:r w:rsidRPr="00A63EB4">
        <w:rPr>
          <w:rStyle w:val="FontStyle116"/>
          <w:sz w:val="28"/>
          <w:szCs w:val="28"/>
        </w:rPr>
        <w:t xml:space="preserve"> – 160 (80,0 м</w:t>
      </w:r>
      <w:r w:rsidRPr="00A63EB4">
        <w:rPr>
          <w:rStyle w:val="FontStyle116"/>
          <w:sz w:val="28"/>
          <w:szCs w:val="28"/>
          <w:vertAlign w:val="superscript"/>
        </w:rPr>
        <w:t>3</w:t>
      </w:r>
      <w:r w:rsidRPr="00A63EB4">
        <w:rPr>
          <w:rStyle w:val="FontStyle116"/>
          <w:sz w:val="28"/>
          <w:szCs w:val="28"/>
        </w:rPr>
        <w:t>),</w:t>
      </w:r>
    </w:p>
    <w:p w:rsidR="004260F0" w:rsidRPr="00A63EB4" w:rsidRDefault="004260F0" w:rsidP="004260F0">
      <w:pPr>
        <w:pStyle w:val="Style65"/>
        <w:widowControl/>
        <w:tabs>
          <w:tab w:val="left" w:pos="567"/>
        </w:tabs>
        <w:spacing w:line="240" w:lineRule="auto"/>
        <w:ind w:firstLine="851"/>
        <w:rPr>
          <w:rStyle w:val="FontStyle116"/>
          <w:sz w:val="28"/>
          <w:szCs w:val="28"/>
        </w:rPr>
      </w:pPr>
      <w:r w:rsidRPr="00A63EB4">
        <w:rPr>
          <w:rStyle w:val="FontStyle116"/>
          <w:sz w:val="28"/>
          <w:szCs w:val="28"/>
        </w:rPr>
        <w:t>- проб объёмом (траншей) 0,04 м</w:t>
      </w:r>
      <w:r w:rsidRPr="00A63EB4">
        <w:rPr>
          <w:rStyle w:val="FontStyle116"/>
          <w:sz w:val="28"/>
          <w:szCs w:val="28"/>
          <w:vertAlign w:val="superscript"/>
        </w:rPr>
        <w:t>3</w:t>
      </w:r>
      <w:r w:rsidRPr="00A63EB4">
        <w:rPr>
          <w:rStyle w:val="FontStyle116"/>
          <w:sz w:val="28"/>
          <w:szCs w:val="28"/>
        </w:rPr>
        <w:t xml:space="preserve"> – 10 (0,4 м</w:t>
      </w:r>
      <w:r w:rsidRPr="00A63EB4">
        <w:rPr>
          <w:rStyle w:val="FontStyle116"/>
          <w:sz w:val="28"/>
          <w:szCs w:val="28"/>
          <w:vertAlign w:val="superscript"/>
        </w:rPr>
        <w:t>3</w:t>
      </w:r>
      <w:r w:rsidRPr="00A63EB4">
        <w:rPr>
          <w:rStyle w:val="FontStyle116"/>
          <w:sz w:val="28"/>
          <w:szCs w:val="28"/>
        </w:rPr>
        <w:t>),</w:t>
      </w:r>
    </w:p>
    <w:p w:rsidR="004260F0" w:rsidRPr="00A63EB4" w:rsidRDefault="004260F0" w:rsidP="004260F0">
      <w:pPr>
        <w:pStyle w:val="Style65"/>
        <w:widowControl/>
        <w:spacing w:line="240" w:lineRule="auto"/>
        <w:ind w:firstLine="851"/>
        <w:rPr>
          <w:rStyle w:val="FontStyle116"/>
          <w:sz w:val="28"/>
          <w:szCs w:val="28"/>
        </w:rPr>
      </w:pPr>
      <w:r w:rsidRPr="00A63EB4">
        <w:rPr>
          <w:rStyle w:val="FontStyle116"/>
          <w:sz w:val="28"/>
          <w:szCs w:val="28"/>
        </w:rPr>
        <w:t>- проб объёмом (скважины) 0,02 м</w:t>
      </w:r>
      <w:r w:rsidRPr="00A63EB4">
        <w:rPr>
          <w:rStyle w:val="FontStyle116"/>
          <w:sz w:val="28"/>
          <w:szCs w:val="28"/>
          <w:vertAlign w:val="superscript"/>
        </w:rPr>
        <w:t>3</w:t>
      </w:r>
      <w:r w:rsidRPr="00A63EB4">
        <w:rPr>
          <w:rStyle w:val="FontStyle116"/>
          <w:sz w:val="28"/>
          <w:szCs w:val="28"/>
        </w:rPr>
        <w:t xml:space="preserve"> – 12 (0,24 м</w:t>
      </w:r>
      <w:r w:rsidRPr="00A63EB4">
        <w:rPr>
          <w:rStyle w:val="FontStyle116"/>
          <w:sz w:val="28"/>
          <w:szCs w:val="28"/>
          <w:vertAlign w:val="superscript"/>
        </w:rPr>
        <w:t>3</w:t>
      </w:r>
      <w:r w:rsidRPr="00A63EB4">
        <w:rPr>
          <w:rStyle w:val="FontStyle116"/>
          <w:sz w:val="28"/>
          <w:szCs w:val="28"/>
        </w:rPr>
        <w:t>).</w:t>
      </w:r>
    </w:p>
    <w:p w:rsidR="004260F0" w:rsidRPr="00A63EB4" w:rsidRDefault="004260F0" w:rsidP="004260F0">
      <w:pPr>
        <w:pStyle w:val="Style65"/>
        <w:widowControl/>
        <w:spacing w:line="240" w:lineRule="auto"/>
        <w:ind w:firstLine="851"/>
        <w:rPr>
          <w:rStyle w:val="FontStyle116"/>
          <w:sz w:val="28"/>
          <w:szCs w:val="28"/>
        </w:rPr>
      </w:pPr>
      <w:r w:rsidRPr="00A63EB4">
        <w:rPr>
          <w:rStyle w:val="FontStyle116"/>
          <w:sz w:val="28"/>
          <w:szCs w:val="28"/>
        </w:rPr>
        <w:t>Контроль хвостов промывки и доводочного зумпфа производится не реже двух раз в сутки.</w:t>
      </w:r>
    </w:p>
    <w:p w:rsidR="004260F0" w:rsidRPr="00A63EB4" w:rsidRDefault="004260F0" w:rsidP="004260F0">
      <w:pPr>
        <w:pStyle w:val="Style65"/>
        <w:widowControl/>
        <w:spacing w:line="240" w:lineRule="auto"/>
        <w:ind w:firstLine="851"/>
        <w:rPr>
          <w:i/>
          <w:sz w:val="28"/>
          <w:szCs w:val="28"/>
          <w:shd w:val="clear" w:color="auto" w:fill="FFFFFF"/>
        </w:rPr>
      </w:pPr>
    </w:p>
    <w:p w:rsidR="004260F0" w:rsidRPr="00A63EB4" w:rsidRDefault="004260F0" w:rsidP="004260F0">
      <w:pPr>
        <w:pStyle w:val="Style65"/>
        <w:widowControl/>
        <w:spacing w:line="240" w:lineRule="auto"/>
        <w:ind w:firstLine="851"/>
        <w:rPr>
          <w:i/>
          <w:sz w:val="28"/>
          <w:szCs w:val="28"/>
          <w:shd w:val="clear" w:color="auto" w:fill="FFFFFF"/>
        </w:rPr>
      </w:pPr>
      <w:r w:rsidRPr="00A63EB4">
        <w:rPr>
          <w:i/>
          <w:sz w:val="28"/>
          <w:szCs w:val="28"/>
          <w:shd w:val="clear" w:color="auto" w:fill="FFFFFF"/>
        </w:rPr>
        <w:t xml:space="preserve">Процесс промывки </w:t>
      </w:r>
      <w:proofErr w:type="spellStart"/>
      <w:r w:rsidRPr="00A63EB4">
        <w:rPr>
          <w:i/>
          <w:sz w:val="28"/>
          <w:szCs w:val="28"/>
          <w:shd w:val="clear" w:color="auto" w:fill="FFFFFF"/>
        </w:rPr>
        <w:t>мелкообъемных</w:t>
      </w:r>
      <w:proofErr w:type="spellEnd"/>
      <w:r w:rsidRPr="00A63EB4">
        <w:rPr>
          <w:i/>
          <w:sz w:val="28"/>
          <w:szCs w:val="28"/>
          <w:shd w:val="clear" w:color="auto" w:fill="FFFFFF"/>
        </w:rPr>
        <w:t xml:space="preserve"> проб на бутаре </w:t>
      </w:r>
    </w:p>
    <w:p w:rsidR="004260F0" w:rsidRPr="00A63EB4" w:rsidRDefault="004260F0" w:rsidP="004260F0">
      <w:pPr>
        <w:pStyle w:val="Style65"/>
        <w:widowControl/>
        <w:spacing w:line="240" w:lineRule="auto"/>
        <w:ind w:firstLine="851"/>
        <w:rPr>
          <w:sz w:val="28"/>
          <w:szCs w:val="28"/>
          <w:shd w:val="clear" w:color="auto" w:fill="FFFFFF"/>
        </w:rPr>
      </w:pPr>
      <w:r w:rsidRPr="00A63EB4">
        <w:rPr>
          <w:sz w:val="28"/>
          <w:szCs w:val="28"/>
          <w:shd w:val="clear" w:color="auto" w:fill="FFFFFF"/>
        </w:rPr>
        <w:t xml:space="preserve">Бутара представляет собой деревянный ящик, наклонно поставленный вблизи </w:t>
      </w:r>
      <w:proofErr w:type="spellStart"/>
      <w:r w:rsidRPr="00A63EB4">
        <w:rPr>
          <w:sz w:val="28"/>
          <w:szCs w:val="28"/>
          <w:shd w:val="clear" w:color="auto" w:fill="FFFFFF"/>
        </w:rPr>
        <w:t>промприбора</w:t>
      </w:r>
      <w:proofErr w:type="spellEnd"/>
      <w:r w:rsidRPr="00A63EB4">
        <w:rPr>
          <w:sz w:val="28"/>
          <w:szCs w:val="28"/>
          <w:shd w:val="clear" w:color="auto" w:fill="FFFFFF"/>
        </w:rPr>
        <w:t xml:space="preserve"> для промывки </w:t>
      </w:r>
      <w:proofErr w:type="spellStart"/>
      <w:r w:rsidRPr="00A63EB4">
        <w:rPr>
          <w:sz w:val="28"/>
          <w:szCs w:val="28"/>
          <w:shd w:val="clear" w:color="auto" w:fill="FFFFFF"/>
        </w:rPr>
        <w:t>мелкообъемных</w:t>
      </w:r>
      <w:proofErr w:type="spellEnd"/>
      <w:r w:rsidRPr="00A63EB4">
        <w:rPr>
          <w:sz w:val="28"/>
          <w:szCs w:val="28"/>
          <w:shd w:val="clear" w:color="auto" w:fill="FFFFFF"/>
        </w:rPr>
        <w:t xml:space="preserve"> технологических проб полученных при проходке шурфов и скважин. С приподнятого конца ящика устроен загрузочный воротник с металлической крупной сеткой; в другом его конце набиты плинтусы, у отвесных стенок которых задерживаются при промывке тяжелые минералы и среди них ценные компоненты: золото, платина, касситерит, вольфрамит и др. Для более полного улавливания золота на дно бутары набивается грубошерстное сукно.</w:t>
      </w:r>
    </w:p>
    <w:p w:rsidR="004260F0" w:rsidRPr="00A63EB4" w:rsidRDefault="004260F0" w:rsidP="004260F0">
      <w:pPr>
        <w:pStyle w:val="Style65"/>
        <w:widowControl/>
        <w:spacing w:line="240" w:lineRule="auto"/>
        <w:ind w:firstLine="851"/>
        <w:rPr>
          <w:sz w:val="28"/>
          <w:szCs w:val="28"/>
          <w:shd w:val="clear" w:color="auto" w:fill="FFFFFF"/>
        </w:rPr>
      </w:pPr>
      <w:r w:rsidRPr="00A63EB4">
        <w:rPr>
          <w:sz w:val="28"/>
          <w:szCs w:val="28"/>
          <w:shd w:val="clear" w:color="auto" w:fill="FFFFFF"/>
        </w:rPr>
        <w:t>Промывка пробы на бутаре производится на металлической сетке, куда высыпается материал пробы, под струей воды, подведенной к бутаре по желобу или шлангу. При этом крупные куски и галька отбрасываются в сторону, а мелочь с потоком мути проходит через бутару, оставляя на ее дне свой ценный груз. Размеры бутары для промывки разведочных проб: длина 2 м, ширина 40-60 см, высота 60-80 см. Угол наклона дна бутары 8-10°. Производительность на такой бутаре от 3 до 6 м</w:t>
      </w:r>
      <w:r w:rsidRPr="00A63EB4">
        <w:rPr>
          <w:sz w:val="28"/>
          <w:szCs w:val="28"/>
          <w:shd w:val="clear" w:color="auto" w:fill="FFFFFF"/>
          <w:vertAlign w:val="superscript"/>
        </w:rPr>
        <w:t>3</w:t>
      </w:r>
      <w:r w:rsidRPr="00A63EB4">
        <w:rPr>
          <w:sz w:val="28"/>
          <w:szCs w:val="28"/>
          <w:shd w:val="clear" w:color="auto" w:fill="FFFFFF"/>
        </w:rPr>
        <w:t> в смену.</w:t>
      </w:r>
    </w:p>
    <w:p w:rsidR="004260F0" w:rsidRPr="00A63EB4" w:rsidRDefault="004260F0" w:rsidP="004260F0">
      <w:pPr>
        <w:pStyle w:val="Style65"/>
        <w:widowControl/>
        <w:spacing w:line="240" w:lineRule="auto"/>
        <w:ind w:firstLine="851"/>
        <w:rPr>
          <w:sz w:val="28"/>
          <w:szCs w:val="28"/>
        </w:rPr>
      </w:pPr>
      <w:r w:rsidRPr="00A63EB4">
        <w:rPr>
          <w:sz w:val="28"/>
          <w:szCs w:val="28"/>
          <w:shd w:val="clear" w:color="auto" w:fill="FFFFFF"/>
        </w:rPr>
        <w:t>Для промывки одной пробы расход воды примерно составляет 100 литров 6 222 проб</w:t>
      </w:r>
      <w:r>
        <w:rPr>
          <w:sz w:val="28"/>
          <w:szCs w:val="28"/>
          <w:shd w:val="clear" w:color="auto" w:fill="FFFFFF"/>
        </w:rPr>
        <w:t xml:space="preserve"> </w:t>
      </w:r>
      <w:r w:rsidRPr="00A63EB4">
        <w:rPr>
          <w:sz w:val="28"/>
          <w:szCs w:val="28"/>
          <w:shd w:val="clear" w:color="auto" w:fill="FFFFFF"/>
        </w:rPr>
        <w:t xml:space="preserve">+ 342 контрольных проб = 6 564 проб х 100 л = 656 400 л. Использованная вода через отстойник №2 обратно подается на </w:t>
      </w:r>
      <w:proofErr w:type="gramStart"/>
      <w:r w:rsidRPr="00A63EB4">
        <w:rPr>
          <w:sz w:val="28"/>
          <w:szCs w:val="28"/>
          <w:shd w:val="clear" w:color="auto" w:fill="FFFFFF"/>
        </w:rPr>
        <w:t>промывку</w:t>
      </w:r>
      <w:proofErr w:type="gramEnd"/>
      <w:r w:rsidRPr="00A63EB4">
        <w:rPr>
          <w:sz w:val="28"/>
          <w:szCs w:val="28"/>
          <w:shd w:val="clear" w:color="auto" w:fill="FFFFFF"/>
        </w:rPr>
        <w:t xml:space="preserve"> на бутару остаток в отстойнике испаряется. Для подачи воды для промывки проб используется </w:t>
      </w:r>
      <w:r w:rsidRPr="00A63EB4">
        <w:rPr>
          <w:sz w:val="28"/>
          <w:szCs w:val="28"/>
        </w:rPr>
        <w:t>насос ЦНС ДНУ-60/150.</w:t>
      </w:r>
    </w:p>
    <w:p w:rsidR="004260F0" w:rsidRDefault="004260F0" w:rsidP="004260F0">
      <w:pPr>
        <w:pStyle w:val="Style65"/>
        <w:widowControl/>
        <w:spacing w:line="240" w:lineRule="auto"/>
        <w:ind w:firstLine="851"/>
        <w:rPr>
          <w:rStyle w:val="FontStyle116"/>
          <w:sz w:val="28"/>
          <w:szCs w:val="28"/>
        </w:rPr>
      </w:pPr>
      <w:r w:rsidRPr="00074770">
        <w:rPr>
          <w:rStyle w:val="FontStyle116"/>
          <w:sz w:val="28"/>
          <w:szCs w:val="28"/>
        </w:rPr>
        <w:t>Все операции по промывке, ее результаты и основного и контрольного опробования заносятся в специальный журнал.</w:t>
      </w:r>
    </w:p>
    <w:p w:rsidR="004260F0" w:rsidRPr="00074770" w:rsidRDefault="004260F0" w:rsidP="004260F0">
      <w:pPr>
        <w:pStyle w:val="Style65"/>
        <w:widowControl/>
        <w:spacing w:line="240" w:lineRule="auto"/>
        <w:ind w:firstLine="851"/>
        <w:rPr>
          <w:rStyle w:val="FontStyle116"/>
          <w:sz w:val="28"/>
          <w:szCs w:val="28"/>
        </w:rPr>
      </w:pPr>
      <w:r w:rsidRPr="00074770">
        <w:rPr>
          <w:rStyle w:val="FontStyle116"/>
          <w:sz w:val="28"/>
          <w:szCs w:val="28"/>
        </w:rPr>
        <w:t xml:space="preserve">Полученный после промывки и доводки, черный шлих с золотом высушивается и подвергается оперативной обработке, которая производится в полевых условиях и включает операции полного извлечения самородного золота и его точное взвешивание. При этом определяется содержание золота в каждой золотосодержащей пробе, намечаются представительные пробы на минералогический анализ, минералогическое и </w:t>
      </w:r>
      <w:proofErr w:type="spellStart"/>
      <w:r w:rsidRPr="00074770">
        <w:rPr>
          <w:rStyle w:val="FontStyle116"/>
          <w:sz w:val="28"/>
          <w:szCs w:val="28"/>
        </w:rPr>
        <w:t>минералографическое</w:t>
      </w:r>
      <w:proofErr w:type="spellEnd"/>
      <w:r w:rsidRPr="00074770">
        <w:rPr>
          <w:rStyle w:val="FontStyle116"/>
          <w:sz w:val="28"/>
          <w:szCs w:val="28"/>
        </w:rPr>
        <w:t xml:space="preserve"> изучение самородного золота, объединенные пробы на ситовой анализ.</w:t>
      </w:r>
    </w:p>
    <w:p w:rsidR="004260F0" w:rsidRPr="00074770" w:rsidRDefault="004260F0" w:rsidP="004260F0">
      <w:pPr>
        <w:pStyle w:val="Style65"/>
        <w:widowControl/>
        <w:tabs>
          <w:tab w:val="left" w:pos="567"/>
        </w:tabs>
        <w:spacing w:line="240" w:lineRule="auto"/>
        <w:ind w:firstLine="851"/>
        <w:rPr>
          <w:rStyle w:val="FontStyle116"/>
          <w:sz w:val="28"/>
          <w:szCs w:val="28"/>
        </w:rPr>
      </w:pPr>
      <w:r w:rsidRPr="00074770">
        <w:rPr>
          <w:rStyle w:val="FontStyle116"/>
          <w:sz w:val="28"/>
          <w:szCs w:val="28"/>
        </w:rPr>
        <w:lastRenderedPageBreak/>
        <w:t>В полевых условиях выполняются следующие виды работ:</w:t>
      </w:r>
    </w:p>
    <w:p w:rsidR="004260F0" w:rsidRPr="00074770" w:rsidRDefault="004260F0" w:rsidP="004260F0">
      <w:pPr>
        <w:pStyle w:val="Style58"/>
        <w:widowControl/>
        <w:numPr>
          <w:ilvl w:val="0"/>
          <w:numId w:val="39"/>
        </w:numPr>
        <w:tabs>
          <w:tab w:val="left" w:pos="1054"/>
        </w:tabs>
        <w:spacing w:line="240" w:lineRule="auto"/>
        <w:ind w:firstLine="851"/>
        <w:rPr>
          <w:rStyle w:val="FontStyle116"/>
          <w:sz w:val="28"/>
          <w:szCs w:val="28"/>
        </w:rPr>
      </w:pPr>
      <w:r w:rsidRPr="00074770">
        <w:rPr>
          <w:rStyle w:val="FontStyle116"/>
          <w:sz w:val="28"/>
          <w:szCs w:val="28"/>
        </w:rPr>
        <w:t>Взвешивание и определение содержания золота во всех пробах.</w:t>
      </w:r>
    </w:p>
    <w:p w:rsidR="004260F0" w:rsidRPr="00074770" w:rsidRDefault="004260F0" w:rsidP="004260F0">
      <w:pPr>
        <w:pStyle w:val="Style58"/>
        <w:widowControl/>
        <w:numPr>
          <w:ilvl w:val="0"/>
          <w:numId w:val="39"/>
        </w:numPr>
        <w:tabs>
          <w:tab w:val="left" w:pos="1054"/>
        </w:tabs>
        <w:spacing w:before="30" w:line="240" w:lineRule="auto"/>
        <w:ind w:firstLine="851"/>
        <w:rPr>
          <w:rStyle w:val="FontStyle116"/>
          <w:sz w:val="28"/>
          <w:szCs w:val="28"/>
        </w:rPr>
      </w:pPr>
      <w:r w:rsidRPr="00074770">
        <w:rPr>
          <w:rStyle w:val="FontStyle116"/>
          <w:sz w:val="28"/>
          <w:szCs w:val="28"/>
        </w:rPr>
        <w:t xml:space="preserve">Определение </w:t>
      </w:r>
      <w:proofErr w:type="spellStart"/>
      <w:r w:rsidRPr="00074770">
        <w:rPr>
          <w:rStyle w:val="FontStyle116"/>
          <w:sz w:val="28"/>
          <w:szCs w:val="28"/>
        </w:rPr>
        <w:t>валунистости</w:t>
      </w:r>
      <w:proofErr w:type="spellEnd"/>
      <w:r w:rsidRPr="00074770">
        <w:rPr>
          <w:rStyle w:val="FontStyle116"/>
          <w:sz w:val="28"/>
          <w:szCs w:val="28"/>
        </w:rPr>
        <w:t xml:space="preserve"> и коэффициента разрыхления пород.</w:t>
      </w:r>
    </w:p>
    <w:p w:rsidR="004260F0" w:rsidRPr="00AF1AA3" w:rsidRDefault="004260F0" w:rsidP="004260F0">
      <w:pPr>
        <w:pStyle w:val="Style58"/>
        <w:widowControl/>
        <w:numPr>
          <w:ilvl w:val="0"/>
          <w:numId w:val="39"/>
        </w:numPr>
        <w:tabs>
          <w:tab w:val="left" w:pos="1054"/>
        </w:tabs>
        <w:spacing w:line="240" w:lineRule="auto"/>
        <w:ind w:firstLine="851"/>
        <w:rPr>
          <w:rStyle w:val="FontStyle116"/>
          <w:sz w:val="28"/>
          <w:szCs w:val="28"/>
        </w:rPr>
      </w:pPr>
      <w:proofErr w:type="spellStart"/>
      <w:r w:rsidRPr="00074770">
        <w:rPr>
          <w:rStyle w:val="FontStyle116"/>
          <w:sz w:val="28"/>
          <w:szCs w:val="28"/>
        </w:rPr>
        <w:t>Промывистость</w:t>
      </w:r>
      <w:proofErr w:type="spellEnd"/>
      <w:r w:rsidRPr="00074770">
        <w:rPr>
          <w:rStyle w:val="FontStyle116"/>
          <w:sz w:val="28"/>
          <w:szCs w:val="28"/>
        </w:rPr>
        <w:t xml:space="preserve"> песков определяется по принятой методике.</w:t>
      </w:r>
    </w:p>
    <w:p w:rsidR="004260F0" w:rsidRPr="00074770" w:rsidRDefault="004260F0" w:rsidP="004260F0">
      <w:pPr>
        <w:pStyle w:val="Style40"/>
        <w:widowControl/>
        <w:tabs>
          <w:tab w:val="left" w:pos="567"/>
        </w:tabs>
        <w:spacing w:line="240" w:lineRule="auto"/>
        <w:ind w:firstLine="851"/>
        <w:jc w:val="both"/>
        <w:rPr>
          <w:rStyle w:val="FontStyle116"/>
          <w:sz w:val="28"/>
          <w:szCs w:val="28"/>
        </w:rPr>
      </w:pPr>
      <w:r w:rsidRPr="00074770">
        <w:rPr>
          <w:rStyle w:val="FontStyle116"/>
          <w:sz w:val="28"/>
          <w:szCs w:val="28"/>
        </w:rPr>
        <w:t>В лаборатории производится следующие виды лабораторных работ:</w:t>
      </w:r>
    </w:p>
    <w:p w:rsidR="004260F0" w:rsidRPr="00074770" w:rsidRDefault="004260F0" w:rsidP="004260F0">
      <w:pPr>
        <w:pStyle w:val="Style58"/>
        <w:widowControl/>
        <w:numPr>
          <w:ilvl w:val="0"/>
          <w:numId w:val="39"/>
        </w:numPr>
        <w:tabs>
          <w:tab w:val="left" w:pos="1054"/>
        </w:tabs>
        <w:spacing w:line="240" w:lineRule="auto"/>
        <w:ind w:firstLine="851"/>
        <w:rPr>
          <w:rStyle w:val="FontStyle116"/>
          <w:sz w:val="28"/>
          <w:szCs w:val="28"/>
        </w:rPr>
      </w:pPr>
      <w:r w:rsidRPr="00074770">
        <w:rPr>
          <w:rStyle w:val="FontStyle116"/>
          <w:sz w:val="28"/>
          <w:szCs w:val="28"/>
        </w:rPr>
        <w:t xml:space="preserve">Определение </w:t>
      </w:r>
      <w:proofErr w:type="spellStart"/>
      <w:r w:rsidRPr="00074770">
        <w:rPr>
          <w:rStyle w:val="FontStyle116"/>
          <w:sz w:val="28"/>
          <w:szCs w:val="28"/>
        </w:rPr>
        <w:t>пробности</w:t>
      </w:r>
      <w:proofErr w:type="spellEnd"/>
      <w:r w:rsidRPr="00074770">
        <w:rPr>
          <w:rStyle w:val="FontStyle116"/>
          <w:sz w:val="28"/>
          <w:szCs w:val="28"/>
        </w:rPr>
        <w:t xml:space="preserve"> самородного золота;</w:t>
      </w:r>
    </w:p>
    <w:p w:rsidR="004260F0" w:rsidRPr="00074770" w:rsidRDefault="004260F0" w:rsidP="004260F0">
      <w:pPr>
        <w:pStyle w:val="Style58"/>
        <w:widowControl/>
        <w:numPr>
          <w:ilvl w:val="0"/>
          <w:numId w:val="39"/>
        </w:numPr>
        <w:tabs>
          <w:tab w:val="left" w:pos="1054"/>
        </w:tabs>
        <w:spacing w:before="15" w:line="240" w:lineRule="auto"/>
        <w:ind w:firstLine="851"/>
        <w:rPr>
          <w:rStyle w:val="FontStyle116"/>
          <w:sz w:val="28"/>
          <w:szCs w:val="28"/>
        </w:rPr>
      </w:pPr>
      <w:r w:rsidRPr="00074770">
        <w:rPr>
          <w:rStyle w:val="FontStyle116"/>
          <w:sz w:val="28"/>
          <w:szCs w:val="28"/>
        </w:rPr>
        <w:t>Ситовой анализ золота;</w:t>
      </w:r>
    </w:p>
    <w:p w:rsidR="004260F0" w:rsidRPr="00074770" w:rsidRDefault="004260F0" w:rsidP="004260F0">
      <w:pPr>
        <w:pStyle w:val="Style58"/>
        <w:widowControl/>
        <w:numPr>
          <w:ilvl w:val="0"/>
          <w:numId w:val="39"/>
        </w:numPr>
        <w:tabs>
          <w:tab w:val="left" w:pos="1054"/>
        </w:tabs>
        <w:spacing w:line="240" w:lineRule="auto"/>
        <w:ind w:firstLine="851"/>
        <w:rPr>
          <w:rStyle w:val="FontStyle116"/>
          <w:sz w:val="28"/>
          <w:szCs w:val="28"/>
        </w:rPr>
      </w:pPr>
      <w:r w:rsidRPr="00074770">
        <w:rPr>
          <w:rStyle w:val="FontStyle116"/>
          <w:sz w:val="28"/>
          <w:szCs w:val="28"/>
        </w:rPr>
        <w:t xml:space="preserve">Минералогическое и </w:t>
      </w:r>
      <w:proofErr w:type="spellStart"/>
      <w:r w:rsidRPr="00074770">
        <w:rPr>
          <w:rStyle w:val="FontStyle116"/>
          <w:sz w:val="28"/>
          <w:szCs w:val="28"/>
        </w:rPr>
        <w:t>минералографическое</w:t>
      </w:r>
      <w:proofErr w:type="spellEnd"/>
      <w:r w:rsidRPr="00074770">
        <w:rPr>
          <w:rStyle w:val="FontStyle116"/>
          <w:sz w:val="28"/>
          <w:szCs w:val="28"/>
        </w:rPr>
        <w:t xml:space="preserve"> описание самородного золота;</w:t>
      </w:r>
    </w:p>
    <w:p w:rsidR="004260F0" w:rsidRPr="004260F0" w:rsidRDefault="004260F0" w:rsidP="004260F0">
      <w:pPr>
        <w:pStyle w:val="Style58"/>
        <w:widowControl/>
        <w:numPr>
          <w:ilvl w:val="0"/>
          <w:numId w:val="39"/>
        </w:numPr>
        <w:tabs>
          <w:tab w:val="left" w:pos="1054"/>
        </w:tabs>
        <w:spacing w:line="240" w:lineRule="auto"/>
        <w:ind w:firstLine="851"/>
        <w:rPr>
          <w:sz w:val="28"/>
          <w:szCs w:val="28"/>
        </w:rPr>
      </w:pPr>
      <w:r w:rsidRPr="00074770">
        <w:rPr>
          <w:rStyle w:val="FontStyle116"/>
          <w:sz w:val="28"/>
          <w:szCs w:val="28"/>
        </w:rPr>
        <w:t>Химический, силикатный, спектральный и др. виды анализов.</w:t>
      </w:r>
    </w:p>
    <w:p w:rsidR="004260F0" w:rsidRPr="00A63EB4" w:rsidRDefault="004260F0" w:rsidP="004260F0">
      <w:pPr>
        <w:pStyle w:val="Style65"/>
        <w:widowControl/>
        <w:spacing w:line="240" w:lineRule="auto"/>
        <w:ind w:firstLine="0"/>
        <w:rPr>
          <w:rStyle w:val="FontStyle116"/>
          <w:sz w:val="28"/>
          <w:szCs w:val="28"/>
          <w:shd w:val="clear" w:color="auto" w:fill="FFFFFF"/>
        </w:rPr>
      </w:pPr>
    </w:p>
    <w:p w:rsidR="004260F0" w:rsidRPr="00A63EB4" w:rsidRDefault="004260F0" w:rsidP="004260F0">
      <w:pPr>
        <w:pStyle w:val="Style65"/>
        <w:widowControl/>
        <w:spacing w:line="240" w:lineRule="auto"/>
        <w:ind w:firstLine="851"/>
        <w:rPr>
          <w:i/>
          <w:sz w:val="28"/>
          <w:szCs w:val="28"/>
        </w:rPr>
      </w:pPr>
      <w:r w:rsidRPr="00A63EB4">
        <w:rPr>
          <w:rStyle w:val="FontStyle116"/>
          <w:i/>
          <w:sz w:val="28"/>
          <w:szCs w:val="28"/>
        </w:rPr>
        <w:t xml:space="preserve">Процесс промывки </w:t>
      </w:r>
      <w:proofErr w:type="spellStart"/>
      <w:r w:rsidRPr="00A63EB4">
        <w:rPr>
          <w:rStyle w:val="FontStyle116"/>
          <w:i/>
          <w:sz w:val="28"/>
          <w:szCs w:val="28"/>
        </w:rPr>
        <w:t>крупнообъемных</w:t>
      </w:r>
      <w:proofErr w:type="spellEnd"/>
      <w:r w:rsidRPr="00A63EB4">
        <w:rPr>
          <w:rStyle w:val="FontStyle116"/>
          <w:i/>
          <w:sz w:val="28"/>
          <w:szCs w:val="28"/>
        </w:rPr>
        <w:t xml:space="preserve"> технологических проб</w:t>
      </w:r>
    </w:p>
    <w:p w:rsidR="004260F0" w:rsidRPr="008146B0" w:rsidRDefault="004260F0" w:rsidP="004260F0">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proofErr w:type="spellStart"/>
      <w:r w:rsidRPr="008146B0">
        <w:rPr>
          <w:rFonts w:ascii="Times New Roman" w:hAnsi="Times New Roman" w:cs="Times New Roman"/>
          <w:sz w:val="28"/>
          <w:szCs w:val="28"/>
        </w:rPr>
        <w:t>Крупнообъемные</w:t>
      </w:r>
      <w:proofErr w:type="spellEnd"/>
      <w:r w:rsidRPr="008146B0">
        <w:rPr>
          <w:rFonts w:ascii="Times New Roman" w:hAnsi="Times New Roman" w:cs="Times New Roman"/>
          <w:sz w:val="28"/>
          <w:szCs w:val="28"/>
        </w:rPr>
        <w:t xml:space="preserve"> технологические пробы </w:t>
      </w:r>
      <w:proofErr w:type="gramStart"/>
      <w:r w:rsidRPr="008146B0">
        <w:rPr>
          <w:rFonts w:ascii="Times New Roman" w:hAnsi="Times New Roman" w:cs="Times New Roman"/>
          <w:sz w:val="28"/>
          <w:szCs w:val="28"/>
        </w:rPr>
        <w:t>будут отбираться из проходки траншей по результатам бороздовых опробование в объеме 9 540 м</w:t>
      </w:r>
      <w:r w:rsidRPr="008146B0">
        <w:rPr>
          <w:rFonts w:ascii="Times New Roman" w:hAnsi="Times New Roman" w:cs="Times New Roman"/>
          <w:sz w:val="28"/>
          <w:szCs w:val="28"/>
          <w:vertAlign w:val="superscript"/>
        </w:rPr>
        <w:t>3</w:t>
      </w:r>
      <w:r w:rsidRPr="008146B0">
        <w:rPr>
          <w:rFonts w:ascii="Times New Roman" w:hAnsi="Times New Roman" w:cs="Times New Roman"/>
          <w:sz w:val="28"/>
          <w:szCs w:val="28"/>
        </w:rPr>
        <w:t xml:space="preserve"> и</w:t>
      </w:r>
      <w:proofErr w:type="gramEnd"/>
      <w:r w:rsidRPr="008146B0">
        <w:rPr>
          <w:rFonts w:ascii="Times New Roman" w:hAnsi="Times New Roman" w:cs="Times New Roman"/>
          <w:sz w:val="28"/>
          <w:szCs w:val="28"/>
        </w:rPr>
        <w:t xml:space="preserve"> будут промываться на участке для выбора технологических процессов переработки золотосодержащих материалов (песков). Проходка и отбор проб в 2025 году планируется начать в мае месяце. Проходка, отбор и промывка проб будут </w:t>
      </w:r>
      <w:proofErr w:type="gramStart"/>
      <w:r w:rsidRPr="008146B0">
        <w:rPr>
          <w:rFonts w:ascii="Times New Roman" w:hAnsi="Times New Roman" w:cs="Times New Roman"/>
          <w:sz w:val="28"/>
          <w:szCs w:val="28"/>
        </w:rPr>
        <w:t>проводится</w:t>
      </w:r>
      <w:proofErr w:type="gramEnd"/>
      <w:r w:rsidRPr="008146B0">
        <w:rPr>
          <w:rFonts w:ascii="Times New Roman" w:hAnsi="Times New Roman" w:cs="Times New Roman"/>
          <w:sz w:val="28"/>
          <w:szCs w:val="28"/>
        </w:rPr>
        <w:t xml:space="preserve"> в течение 2025-26 годы согласно Плану разведки. </w:t>
      </w:r>
    </w:p>
    <w:p w:rsidR="004260F0" w:rsidRPr="008146B0" w:rsidRDefault="004260F0" w:rsidP="004260F0">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8146B0">
        <w:rPr>
          <w:rFonts w:ascii="Times New Roman" w:hAnsi="Times New Roman" w:cs="Times New Roman"/>
          <w:sz w:val="28"/>
          <w:szCs w:val="28"/>
        </w:rPr>
        <w:t>Расход воды на 1 м</w:t>
      </w:r>
      <w:r w:rsidRPr="008146B0">
        <w:rPr>
          <w:rFonts w:ascii="Times New Roman" w:hAnsi="Times New Roman" w:cs="Times New Roman"/>
          <w:sz w:val="28"/>
          <w:szCs w:val="28"/>
          <w:vertAlign w:val="superscript"/>
        </w:rPr>
        <w:t>3</w:t>
      </w:r>
      <w:r w:rsidRPr="008146B0">
        <w:rPr>
          <w:rFonts w:ascii="Times New Roman" w:hAnsi="Times New Roman" w:cs="Times New Roman"/>
          <w:sz w:val="28"/>
          <w:szCs w:val="28"/>
        </w:rPr>
        <w:t xml:space="preserve"> песка составляет 1,5 м</w:t>
      </w:r>
      <w:r w:rsidRPr="008146B0">
        <w:rPr>
          <w:rFonts w:ascii="Times New Roman" w:hAnsi="Times New Roman" w:cs="Times New Roman"/>
          <w:sz w:val="28"/>
          <w:szCs w:val="28"/>
          <w:vertAlign w:val="superscript"/>
        </w:rPr>
        <w:t>3</w:t>
      </w:r>
      <w:r w:rsidRPr="008146B0">
        <w:rPr>
          <w:rFonts w:ascii="Times New Roman" w:hAnsi="Times New Roman" w:cs="Times New Roman"/>
          <w:sz w:val="28"/>
          <w:szCs w:val="28"/>
        </w:rPr>
        <w:t>. Производительность промывочного оборудования 30 м</w:t>
      </w:r>
      <w:r w:rsidRPr="008146B0">
        <w:rPr>
          <w:rFonts w:ascii="Times New Roman" w:hAnsi="Times New Roman" w:cs="Times New Roman"/>
          <w:sz w:val="28"/>
          <w:szCs w:val="28"/>
          <w:vertAlign w:val="superscript"/>
        </w:rPr>
        <w:t>3</w:t>
      </w:r>
      <w:r w:rsidRPr="008146B0">
        <w:rPr>
          <w:rFonts w:ascii="Times New Roman" w:hAnsi="Times New Roman" w:cs="Times New Roman"/>
          <w:sz w:val="28"/>
          <w:szCs w:val="28"/>
        </w:rPr>
        <w:t>/сутки песка, расход воды составляет 30*1,5 = 45,0 м</w:t>
      </w:r>
      <w:r w:rsidRPr="008146B0">
        <w:rPr>
          <w:rFonts w:ascii="Times New Roman" w:hAnsi="Times New Roman" w:cs="Times New Roman"/>
          <w:sz w:val="28"/>
          <w:szCs w:val="28"/>
          <w:vertAlign w:val="superscript"/>
        </w:rPr>
        <w:t>3</w:t>
      </w:r>
      <w:r w:rsidRPr="008146B0">
        <w:rPr>
          <w:rFonts w:ascii="Times New Roman" w:hAnsi="Times New Roman" w:cs="Times New Roman"/>
          <w:sz w:val="28"/>
          <w:szCs w:val="28"/>
        </w:rPr>
        <w:t xml:space="preserve">/сутки. Разрешение на </w:t>
      </w:r>
      <w:proofErr w:type="spellStart"/>
      <w:r w:rsidRPr="008146B0">
        <w:rPr>
          <w:rFonts w:ascii="Times New Roman" w:hAnsi="Times New Roman" w:cs="Times New Roman"/>
          <w:sz w:val="28"/>
          <w:szCs w:val="28"/>
        </w:rPr>
        <w:t>спецводопользования</w:t>
      </w:r>
      <w:proofErr w:type="spellEnd"/>
      <w:r w:rsidRPr="008146B0">
        <w:rPr>
          <w:rFonts w:ascii="Times New Roman" w:hAnsi="Times New Roman" w:cs="Times New Roman"/>
          <w:sz w:val="28"/>
          <w:szCs w:val="28"/>
        </w:rPr>
        <w:t xml:space="preserve"> не требуется, так как потребность воды не превышает 50 м</w:t>
      </w:r>
      <w:r w:rsidRPr="008146B0">
        <w:rPr>
          <w:rFonts w:ascii="Times New Roman" w:hAnsi="Times New Roman" w:cs="Times New Roman"/>
          <w:sz w:val="28"/>
          <w:szCs w:val="28"/>
          <w:vertAlign w:val="superscript"/>
        </w:rPr>
        <w:t>3</w:t>
      </w:r>
      <w:r w:rsidRPr="008146B0">
        <w:rPr>
          <w:rFonts w:ascii="Times New Roman" w:hAnsi="Times New Roman" w:cs="Times New Roman"/>
          <w:sz w:val="28"/>
          <w:szCs w:val="28"/>
        </w:rPr>
        <w:t>/сутки. Для забора воды используется</w:t>
      </w:r>
      <w:r w:rsidRPr="008146B0">
        <w:rPr>
          <w:rFonts w:ascii="Times New Roman" w:hAnsi="Times New Roman" w:cs="Times New Roman"/>
          <w:sz w:val="28"/>
          <w:szCs w:val="28"/>
          <w:lang w:val="kk-KZ"/>
        </w:rPr>
        <w:t xml:space="preserve"> технологическая</w:t>
      </w:r>
      <w:r w:rsidRPr="008146B0">
        <w:rPr>
          <w:rFonts w:ascii="Times New Roman" w:hAnsi="Times New Roman" w:cs="Times New Roman"/>
          <w:sz w:val="28"/>
          <w:szCs w:val="28"/>
        </w:rPr>
        <w:t xml:space="preserve"> скважина разъезда №9 </w:t>
      </w:r>
      <w:proofErr w:type="gramStart"/>
      <w:r w:rsidRPr="008146B0">
        <w:rPr>
          <w:rFonts w:ascii="Times New Roman" w:hAnsi="Times New Roman" w:cs="Times New Roman"/>
          <w:sz w:val="28"/>
          <w:szCs w:val="28"/>
        </w:rPr>
        <w:t>предназначенный</w:t>
      </w:r>
      <w:proofErr w:type="gramEnd"/>
      <w:r w:rsidRPr="008146B0">
        <w:rPr>
          <w:rFonts w:ascii="Times New Roman" w:hAnsi="Times New Roman" w:cs="Times New Roman"/>
          <w:sz w:val="28"/>
          <w:szCs w:val="28"/>
        </w:rPr>
        <w:t xml:space="preserve"> для технических нужд.</w:t>
      </w:r>
    </w:p>
    <w:p w:rsidR="004260F0" w:rsidRPr="008146B0" w:rsidRDefault="004260F0" w:rsidP="004260F0">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8146B0">
        <w:rPr>
          <w:rFonts w:ascii="Times New Roman" w:hAnsi="Times New Roman" w:cs="Times New Roman"/>
          <w:sz w:val="28"/>
          <w:szCs w:val="28"/>
        </w:rPr>
        <w:t xml:space="preserve">Для промывки технологических проб используется насос типа ЦНС ДНУ-60/150. </w:t>
      </w:r>
    </w:p>
    <w:p w:rsidR="004260F0" w:rsidRPr="00A63EB4" w:rsidRDefault="004260F0" w:rsidP="004260F0">
      <w:pPr>
        <w:pStyle w:val="Style65"/>
        <w:widowControl/>
        <w:spacing w:line="240" w:lineRule="auto"/>
        <w:ind w:firstLine="851"/>
        <w:rPr>
          <w:color w:val="000000" w:themeColor="text1"/>
          <w:sz w:val="28"/>
          <w:szCs w:val="28"/>
          <w:shd w:val="clear" w:color="auto" w:fill="FFFFFF"/>
        </w:rPr>
      </w:pPr>
      <w:r w:rsidRPr="00A63EB4">
        <w:rPr>
          <w:sz w:val="28"/>
          <w:szCs w:val="28"/>
          <w:shd w:val="clear" w:color="auto" w:fill="FFFFFF"/>
        </w:rPr>
        <w:t xml:space="preserve">Для промывки крупногабаритных проб предусмотрено использовать </w:t>
      </w:r>
      <w:proofErr w:type="spellStart"/>
      <w:r w:rsidRPr="00A63EB4">
        <w:rPr>
          <w:sz w:val="28"/>
          <w:szCs w:val="28"/>
          <w:shd w:val="clear" w:color="auto" w:fill="FFFFFF"/>
        </w:rPr>
        <w:t>промприбор</w:t>
      </w:r>
      <w:proofErr w:type="spellEnd"/>
      <w:r w:rsidRPr="00A63EB4">
        <w:rPr>
          <w:sz w:val="28"/>
          <w:szCs w:val="28"/>
          <w:shd w:val="clear" w:color="auto" w:fill="FFFFFF"/>
        </w:rPr>
        <w:t xml:space="preserve"> – </w:t>
      </w:r>
      <w:proofErr w:type="spellStart"/>
      <w:r w:rsidRPr="00A63EB4">
        <w:rPr>
          <w:sz w:val="28"/>
          <w:szCs w:val="28"/>
          <w:shd w:val="clear" w:color="auto" w:fill="FFFFFF"/>
        </w:rPr>
        <w:t>гидровашгерд</w:t>
      </w:r>
      <w:proofErr w:type="spellEnd"/>
      <w:r w:rsidRPr="00A63EB4">
        <w:rPr>
          <w:sz w:val="28"/>
          <w:szCs w:val="28"/>
          <w:shd w:val="clear" w:color="auto" w:fill="FFFFFF"/>
        </w:rPr>
        <w:t xml:space="preserve">. Процесс промывки проб в </w:t>
      </w:r>
      <w:proofErr w:type="spellStart"/>
      <w:r w:rsidRPr="00A63EB4">
        <w:rPr>
          <w:sz w:val="28"/>
          <w:szCs w:val="28"/>
          <w:shd w:val="clear" w:color="auto" w:fill="FFFFFF"/>
        </w:rPr>
        <w:t>промприборе</w:t>
      </w:r>
      <w:proofErr w:type="spellEnd"/>
      <w:r w:rsidRPr="00A63EB4">
        <w:rPr>
          <w:sz w:val="28"/>
          <w:szCs w:val="28"/>
          <w:shd w:val="clear" w:color="auto" w:fill="FFFFFF"/>
        </w:rPr>
        <w:t xml:space="preserve"> (</w:t>
      </w:r>
      <w:proofErr w:type="spellStart"/>
      <w:r w:rsidRPr="00A63EB4">
        <w:rPr>
          <w:sz w:val="28"/>
          <w:szCs w:val="28"/>
          <w:shd w:val="clear" w:color="auto" w:fill="FFFFFF"/>
        </w:rPr>
        <w:t>гидровашгерде</w:t>
      </w:r>
      <w:proofErr w:type="spellEnd"/>
      <w:r w:rsidRPr="00A63EB4">
        <w:rPr>
          <w:sz w:val="28"/>
          <w:szCs w:val="28"/>
          <w:shd w:val="clear" w:color="auto" w:fill="FFFFFF"/>
        </w:rPr>
        <w:t xml:space="preserve">): технологическая проба бульдозером подается в приемный бункер </w:t>
      </w:r>
      <w:proofErr w:type="spellStart"/>
      <w:r w:rsidRPr="00A63EB4">
        <w:rPr>
          <w:sz w:val="28"/>
          <w:szCs w:val="28"/>
          <w:shd w:val="clear" w:color="auto" w:fill="FFFFFF"/>
        </w:rPr>
        <w:t>гидровашгерда</w:t>
      </w:r>
      <w:proofErr w:type="spellEnd"/>
      <w:r w:rsidRPr="00A63EB4">
        <w:rPr>
          <w:sz w:val="28"/>
          <w:szCs w:val="28"/>
          <w:shd w:val="clear" w:color="auto" w:fill="FFFFFF"/>
        </w:rPr>
        <w:t xml:space="preserve">, где струя воды </w:t>
      </w:r>
      <w:r w:rsidRPr="00A63EB4">
        <w:rPr>
          <w:color w:val="000000" w:themeColor="text1"/>
          <w:sz w:val="28"/>
          <w:szCs w:val="28"/>
          <w:shd w:val="clear" w:color="auto" w:fill="FFFFFF"/>
        </w:rPr>
        <w:t>гид</w:t>
      </w:r>
      <w:r w:rsidRPr="00A63EB4">
        <w:rPr>
          <w:color w:val="000000" w:themeColor="text1"/>
          <w:sz w:val="28"/>
          <w:szCs w:val="28"/>
          <w:shd w:val="clear" w:color="auto" w:fill="FFFFFF"/>
        </w:rPr>
        <w:softHyphen/>
        <w:t>ро</w:t>
      </w:r>
      <w:r w:rsidRPr="00A63EB4">
        <w:rPr>
          <w:color w:val="000000" w:themeColor="text1"/>
          <w:sz w:val="28"/>
          <w:szCs w:val="28"/>
          <w:shd w:val="clear" w:color="auto" w:fill="FFFFFF"/>
        </w:rPr>
        <w:softHyphen/>
        <w:t>мо</w:t>
      </w:r>
      <w:r w:rsidRPr="00A63EB4">
        <w:rPr>
          <w:color w:val="000000" w:themeColor="text1"/>
          <w:sz w:val="28"/>
          <w:szCs w:val="28"/>
          <w:shd w:val="clear" w:color="auto" w:fill="FFFFFF"/>
        </w:rPr>
        <w:softHyphen/>
        <w:t>ни</w:t>
      </w:r>
      <w:r w:rsidRPr="00A63EB4">
        <w:rPr>
          <w:color w:val="000000" w:themeColor="text1"/>
          <w:sz w:val="28"/>
          <w:szCs w:val="28"/>
          <w:shd w:val="clear" w:color="auto" w:fill="FFFFFF"/>
        </w:rPr>
        <w:softHyphen/>
        <w:t>то</w:t>
      </w:r>
      <w:r w:rsidRPr="00A63EB4">
        <w:rPr>
          <w:color w:val="000000" w:themeColor="text1"/>
          <w:sz w:val="28"/>
          <w:szCs w:val="28"/>
          <w:shd w:val="clear" w:color="auto" w:fill="FFFFFF"/>
        </w:rPr>
        <w:softHyphen/>
        <w:t>ра раз</w:t>
      </w:r>
      <w:r w:rsidRPr="00A63EB4">
        <w:rPr>
          <w:color w:val="000000" w:themeColor="text1"/>
          <w:sz w:val="28"/>
          <w:szCs w:val="28"/>
          <w:shd w:val="clear" w:color="auto" w:fill="FFFFFF"/>
        </w:rPr>
        <w:softHyphen/>
        <w:t>мы</w:t>
      </w:r>
      <w:r w:rsidRPr="00A63EB4">
        <w:rPr>
          <w:color w:val="000000" w:themeColor="text1"/>
          <w:sz w:val="28"/>
          <w:szCs w:val="28"/>
          <w:shd w:val="clear" w:color="auto" w:fill="FFFFFF"/>
        </w:rPr>
        <w:softHyphen/>
        <w:t>ва</w:t>
      </w:r>
      <w:r w:rsidRPr="00A63EB4">
        <w:rPr>
          <w:color w:val="000000" w:themeColor="text1"/>
          <w:sz w:val="28"/>
          <w:szCs w:val="28"/>
          <w:shd w:val="clear" w:color="auto" w:fill="FFFFFF"/>
        </w:rPr>
        <w:softHyphen/>
        <w:t>ет пробу и смы</w:t>
      </w:r>
      <w:r w:rsidRPr="00A63EB4">
        <w:rPr>
          <w:color w:val="000000" w:themeColor="text1"/>
          <w:sz w:val="28"/>
          <w:szCs w:val="28"/>
          <w:shd w:val="clear" w:color="auto" w:fill="FFFFFF"/>
        </w:rPr>
        <w:softHyphen/>
        <w:t>ва</w:t>
      </w:r>
      <w:r w:rsidRPr="00A63EB4">
        <w:rPr>
          <w:color w:val="000000" w:themeColor="text1"/>
          <w:sz w:val="28"/>
          <w:szCs w:val="28"/>
          <w:shd w:val="clear" w:color="auto" w:fill="FFFFFF"/>
        </w:rPr>
        <w:softHyphen/>
        <w:t>ет кру</w:t>
      </w:r>
      <w:r w:rsidRPr="00A63EB4">
        <w:rPr>
          <w:color w:val="000000" w:themeColor="text1"/>
          <w:sz w:val="28"/>
          <w:szCs w:val="28"/>
          <w:shd w:val="clear" w:color="auto" w:fill="FFFFFF"/>
        </w:rPr>
        <w:softHyphen/>
        <w:t>п</w:t>
      </w:r>
      <w:r w:rsidRPr="00A63EB4">
        <w:rPr>
          <w:color w:val="000000" w:themeColor="text1"/>
          <w:sz w:val="28"/>
          <w:szCs w:val="28"/>
          <w:shd w:val="clear" w:color="auto" w:fill="FFFFFF"/>
        </w:rPr>
        <w:softHyphen/>
        <w:t>ную галь</w:t>
      </w:r>
      <w:r w:rsidRPr="00A63EB4">
        <w:rPr>
          <w:color w:val="000000" w:themeColor="text1"/>
          <w:sz w:val="28"/>
          <w:szCs w:val="28"/>
          <w:shd w:val="clear" w:color="auto" w:fill="FFFFFF"/>
        </w:rPr>
        <w:softHyphen/>
        <w:t>ку и ва</w:t>
      </w:r>
      <w:r w:rsidRPr="00A63EB4">
        <w:rPr>
          <w:color w:val="000000" w:themeColor="text1"/>
          <w:sz w:val="28"/>
          <w:szCs w:val="28"/>
          <w:shd w:val="clear" w:color="auto" w:fill="FFFFFF"/>
        </w:rPr>
        <w:softHyphen/>
        <w:t>лу</w:t>
      </w:r>
      <w:r w:rsidRPr="00A63EB4">
        <w:rPr>
          <w:color w:val="000000" w:themeColor="text1"/>
          <w:sz w:val="28"/>
          <w:szCs w:val="28"/>
          <w:shd w:val="clear" w:color="auto" w:fill="FFFFFF"/>
        </w:rPr>
        <w:softHyphen/>
        <w:t>ны в галле-</w:t>
      </w:r>
      <w:proofErr w:type="spellStart"/>
      <w:r w:rsidRPr="00A63EB4">
        <w:rPr>
          <w:color w:val="000000" w:themeColor="text1"/>
          <w:sz w:val="28"/>
          <w:szCs w:val="28"/>
          <w:shd w:val="clear" w:color="auto" w:fill="FFFFFF"/>
        </w:rPr>
        <w:t>эфельный</w:t>
      </w:r>
      <w:proofErr w:type="spellEnd"/>
      <w:r w:rsidRPr="00A63EB4">
        <w:rPr>
          <w:color w:val="000000" w:themeColor="text1"/>
          <w:sz w:val="28"/>
          <w:szCs w:val="28"/>
          <w:shd w:val="clear" w:color="auto" w:fill="FFFFFF"/>
        </w:rPr>
        <w:t xml:space="preserve"> от</w:t>
      </w:r>
      <w:r w:rsidRPr="00A63EB4">
        <w:rPr>
          <w:color w:val="000000" w:themeColor="text1"/>
          <w:sz w:val="28"/>
          <w:szCs w:val="28"/>
          <w:shd w:val="clear" w:color="auto" w:fill="FFFFFF"/>
        </w:rPr>
        <w:softHyphen/>
        <w:t>вал. Мел</w:t>
      </w:r>
      <w:r w:rsidRPr="00A63EB4">
        <w:rPr>
          <w:color w:val="000000" w:themeColor="text1"/>
          <w:sz w:val="28"/>
          <w:szCs w:val="28"/>
          <w:shd w:val="clear" w:color="auto" w:fill="FFFFFF"/>
        </w:rPr>
        <w:softHyphen/>
        <w:t>кая по</w:t>
      </w:r>
      <w:r w:rsidRPr="00A63EB4">
        <w:rPr>
          <w:color w:val="000000" w:themeColor="text1"/>
          <w:sz w:val="28"/>
          <w:szCs w:val="28"/>
          <w:shd w:val="clear" w:color="auto" w:fill="FFFFFF"/>
        </w:rPr>
        <w:softHyphen/>
        <w:t>ро</w:t>
      </w:r>
      <w:r w:rsidRPr="00A63EB4">
        <w:rPr>
          <w:color w:val="000000" w:themeColor="text1"/>
          <w:sz w:val="28"/>
          <w:szCs w:val="28"/>
          <w:shd w:val="clear" w:color="auto" w:fill="FFFFFF"/>
        </w:rPr>
        <w:softHyphen/>
        <w:t>да про</w:t>
      </w:r>
      <w:r w:rsidRPr="00A63EB4">
        <w:rPr>
          <w:color w:val="000000" w:themeColor="text1"/>
          <w:sz w:val="28"/>
          <w:szCs w:val="28"/>
          <w:shd w:val="clear" w:color="auto" w:fill="FFFFFF"/>
        </w:rPr>
        <w:softHyphen/>
        <w:t>ва</w:t>
      </w:r>
      <w:r w:rsidRPr="00A63EB4">
        <w:rPr>
          <w:color w:val="000000" w:themeColor="text1"/>
          <w:sz w:val="28"/>
          <w:szCs w:val="28"/>
          <w:shd w:val="clear" w:color="auto" w:fill="FFFFFF"/>
        </w:rPr>
        <w:softHyphen/>
        <w:t>ли</w:t>
      </w:r>
      <w:r w:rsidRPr="00A63EB4">
        <w:rPr>
          <w:color w:val="000000" w:themeColor="text1"/>
          <w:sz w:val="28"/>
          <w:szCs w:val="28"/>
          <w:shd w:val="clear" w:color="auto" w:fill="FFFFFF"/>
        </w:rPr>
        <w:softHyphen/>
        <w:t>ва</w:t>
      </w:r>
      <w:r w:rsidRPr="00A63EB4">
        <w:rPr>
          <w:color w:val="000000" w:themeColor="text1"/>
          <w:sz w:val="28"/>
          <w:szCs w:val="28"/>
          <w:shd w:val="clear" w:color="auto" w:fill="FFFFFF"/>
        </w:rPr>
        <w:softHyphen/>
        <w:t>ет</w:t>
      </w:r>
      <w:r w:rsidRPr="00A63EB4">
        <w:rPr>
          <w:color w:val="000000" w:themeColor="text1"/>
          <w:sz w:val="28"/>
          <w:szCs w:val="28"/>
          <w:shd w:val="clear" w:color="auto" w:fill="FFFFFF"/>
        </w:rPr>
        <w:softHyphen/>
        <w:t>ся че</w:t>
      </w:r>
      <w:r w:rsidRPr="00A63EB4">
        <w:rPr>
          <w:color w:val="000000" w:themeColor="text1"/>
          <w:sz w:val="28"/>
          <w:szCs w:val="28"/>
          <w:shd w:val="clear" w:color="auto" w:fill="FFFFFF"/>
        </w:rPr>
        <w:softHyphen/>
        <w:t>рез от</w:t>
      </w:r>
      <w:r w:rsidRPr="00A63EB4">
        <w:rPr>
          <w:color w:val="000000" w:themeColor="text1"/>
          <w:sz w:val="28"/>
          <w:szCs w:val="28"/>
          <w:shd w:val="clear" w:color="auto" w:fill="FFFFFF"/>
        </w:rPr>
        <w:softHyphen/>
        <w:t>вер</w:t>
      </w:r>
      <w:r w:rsidRPr="00A63EB4">
        <w:rPr>
          <w:color w:val="000000" w:themeColor="text1"/>
          <w:sz w:val="28"/>
          <w:szCs w:val="28"/>
          <w:shd w:val="clear" w:color="auto" w:fill="FFFFFF"/>
        </w:rPr>
        <w:softHyphen/>
        <w:t>стия и по</w:t>
      </w:r>
      <w:r w:rsidRPr="00A63EB4">
        <w:rPr>
          <w:color w:val="000000" w:themeColor="text1"/>
          <w:sz w:val="28"/>
          <w:szCs w:val="28"/>
          <w:shd w:val="clear" w:color="auto" w:fill="FFFFFF"/>
        </w:rPr>
        <w:softHyphen/>
        <w:t>па</w:t>
      </w:r>
      <w:r w:rsidRPr="00A63EB4">
        <w:rPr>
          <w:color w:val="000000" w:themeColor="text1"/>
          <w:sz w:val="28"/>
          <w:szCs w:val="28"/>
          <w:shd w:val="clear" w:color="auto" w:fill="FFFFFF"/>
        </w:rPr>
        <w:softHyphen/>
        <w:t>да</w:t>
      </w:r>
      <w:r w:rsidRPr="00A63EB4">
        <w:rPr>
          <w:color w:val="000000" w:themeColor="text1"/>
          <w:sz w:val="28"/>
          <w:szCs w:val="28"/>
          <w:shd w:val="clear" w:color="auto" w:fill="FFFFFF"/>
        </w:rPr>
        <w:softHyphen/>
        <w:t>ет на шлюз глубокого или мелкого наполнения в зависимости от фракции породы. Дно шлю</w:t>
      </w:r>
      <w:r w:rsidRPr="00A63EB4">
        <w:rPr>
          <w:color w:val="000000" w:themeColor="text1"/>
          <w:sz w:val="28"/>
          <w:szCs w:val="28"/>
          <w:shd w:val="clear" w:color="auto" w:fill="FFFFFF"/>
        </w:rPr>
        <w:softHyphen/>
        <w:t>зов за</w:t>
      </w:r>
      <w:r w:rsidRPr="00A63EB4">
        <w:rPr>
          <w:color w:val="000000" w:themeColor="text1"/>
          <w:sz w:val="28"/>
          <w:szCs w:val="28"/>
          <w:shd w:val="clear" w:color="auto" w:fill="FFFFFF"/>
        </w:rPr>
        <w:softHyphen/>
        <w:t>сте</w:t>
      </w:r>
      <w:r w:rsidRPr="00A63EB4">
        <w:rPr>
          <w:color w:val="000000" w:themeColor="text1"/>
          <w:sz w:val="28"/>
          <w:szCs w:val="28"/>
          <w:shd w:val="clear" w:color="auto" w:fill="FFFFFF"/>
        </w:rPr>
        <w:softHyphen/>
        <w:t>ле</w:t>
      </w:r>
      <w:r w:rsidRPr="00A63EB4">
        <w:rPr>
          <w:color w:val="000000" w:themeColor="text1"/>
          <w:sz w:val="28"/>
          <w:szCs w:val="28"/>
          <w:shd w:val="clear" w:color="auto" w:fill="FFFFFF"/>
        </w:rPr>
        <w:softHyphen/>
        <w:t>но ре</w:t>
      </w:r>
      <w:r w:rsidRPr="00A63EB4">
        <w:rPr>
          <w:color w:val="000000" w:themeColor="text1"/>
          <w:sz w:val="28"/>
          <w:szCs w:val="28"/>
          <w:shd w:val="clear" w:color="auto" w:fill="FFFFFF"/>
        </w:rPr>
        <w:softHyphen/>
        <w:t>зи</w:t>
      </w:r>
      <w:r w:rsidRPr="00A63EB4">
        <w:rPr>
          <w:color w:val="000000" w:themeColor="text1"/>
          <w:sz w:val="28"/>
          <w:szCs w:val="28"/>
          <w:shd w:val="clear" w:color="auto" w:fill="FFFFFF"/>
        </w:rPr>
        <w:softHyphen/>
        <w:t>но</w:t>
      </w:r>
      <w:r w:rsidRPr="00A63EB4">
        <w:rPr>
          <w:color w:val="000000" w:themeColor="text1"/>
          <w:sz w:val="28"/>
          <w:szCs w:val="28"/>
          <w:shd w:val="clear" w:color="auto" w:fill="FFFFFF"/>
        </w:rPr>
        <w:softHyphen/>
        <w:t>вы</w:t>
      </w:r>
      <w:r w:rsidRPr="00A63EB4">
        <w:rPr>
          <w:color w:val="000000" w:themeColor="text1"/>
          <w:sz w:val="28"/>
          <w:szCs w:val="28"/>
          <w:shd w:val="clear" w:color="auto" w:fill="FFFFFF"/>
        </w:rPr>
        <w:softHyphen/>
        <w:t>ми ко</w:t>
      </w:r>
      <w:r w:rsidRPr="00A63EB4">
        <w:rPr>
          <w:color w:val="000000" w:themeColor="text1"/>
          <w:sz w:val="28"/>
          <w:szCs w:val="28"/>
          <w:shd w:val="clear" w:color="auto" w:fill="FFFFFF"/>
        </w:rPr>
        <w:softHyphen/>
        <w:t>в</w:t>
      </w:r>
      <w:r w:rsidRPr="00A63EB4">
        <w:rPr>
          <w:color w:val="000000" w:themeColor="text1"/>
          <w:sz w:val="28"/>
          <w:szCs w:val="28"/>
          <w:shd w:val="clear" w:color="auto" w:fill="FFFFFF"/>
        </w:rPr>
        <w:softHyphen/>
        <w:t>ри</w:t>
      </w:r>
      <w:r w:rsidRPr="00A63EB4">
        <w:rPr>
          <w:color w:val="000000" w:themeColor="text1"/>
          <w:sz w:val="28"/>
          <w:szCs w:val="28"/>
          <w:shd w:val="clear" w:color="auto" w:fill="FFFFFF"/>
        </w:rPr>
        <w:softHyphen/>
        <w:t>ка</w:t>
      </w:r>
      <w:r w:rsidRPr="00A63EB4">
        <w:rPr>
          <w:color w:val="000000" w:themeColor="text1"/>
          <w:sz w:val="28"/>
          <w:szCs w:val="28"/>
          <w:shd w:val="clear" w:color="auto" w:fill="FFFFFF"/>
        </w:rPr>
        <w:softHyphen/>
        <w:t>ми для улавливания ценных металлов, свер</w:t>
      </w:r>
      <w:r w:rsidRPr="00A63EB4">
        <w:rPr>
          <w:color w:val="000000" w:themeColor="text1"/>
          <w:sz w:val="28"/>
          <w:szCs w:val="28"/>
          <w:shd w:val="clear" w:color="auto" w:fill="FFFFFF"/>
        </w:rPr>
        <w:softHyphen/>
        <w:t>ху ко</w:t>
      </w:r>
      <w:r w:rsidRPr="00A63EB4">
        <w:rPr>
          <w:color w:val="000000" w:themeColor="text1"/>
          <w:sz w:val="28"/>
          <w:szCs w:val="28"/>
          <w:shd w:val="clear" w:color="auto" w:fill="FFFFFF"/>
        </w:rPr>
        <w:softHyphen/>
        <w:t>в</w:t>
      </w:r>
      <w:r w:rsidRPr="00A63EB4">
        <w:rPr>
          <w:color w:val="000000" w:themeColor="text1"/>
          <w:sz w:val="28"/>
          <w:szCs w:val="28"/>
          <w:shd w:val="clear" w:color="auto" w:fill="FFFFFF"/>
        </w:rPr>
        <w:softHyphen/>
        <w:t>ри</w:t>
      </w:r>
      <w:r w:rsidRPr="00A63EB4">
        <w:rPr>
          <w:color w:val="000000" w:themeColor="text1"/>
          <w:sz w:val="28"/>
          <w:szCs w:val="28"/>
          <w:shd w:val="clear" w:color="auto" w:fill="FFFFFF"/>
        </w:rPr>
        <w:softHyphen/>
        <w:t>ки при</w:t>
      </w:r>
      <w:r w:rsidRPr="00A63EB4">
        <w:rPr>
          <w:color w:val="000000" w:themeColor="text1"/>
          <w:sz w:val="28"/>
          <w:szCs w:val="28"/>
          <w:shd w:val="clear" w:color="auto" w:fill="FFFFFF"/>
        </w:rPr>
        <w:softHyphen/>
        <w:t>жа</w:t>
      </w:r>
      <w:r w:rsidRPr="00A63EB4">
        <w:rPr>
          <w:color w:val="000000" w:themeColor="text1"/>
          <w:sz w:val="28"/>
          <w:szCs w:val="28"/>
          <w:shd w:val="clear" w:color="auto" w:fill="FFFFFF"/>
        </w:rPr>
        <w:softHyphen/>
        <w:t>ты ме</w:t>
      </w:r>
      <w:r w:rsidRPr="00A63EB4">
        <w:rPr>
          <w:color w:val="000000" w:themeColor="text1"/>
          <w:sz w:val="28"/>
          <w:szCs w:val="28"/>
          <w:shd w:val="clear" w:color="auto" w:fill="FFFFFF"/>
        </w:rPr>
        <w:softHyphen/>
        <w:t>тал</w:t>
      </w:r>
      <w:r w:rsidRPr="00A63EB4">
        <w:rPr>
          <w:color w:val="000000" w:themeColor="text1"/>
          <w:sz w:val="28"/>
          <w:szCs w:val="28"/>
          <w:shd w:val="clear" w:color="auto" w:fill="FFFFFF"/>
        </w:rPr>
        <w:softHyphen/>
        <w:t>ли</w:t>
      </w:r>
      <w:r w:rsidRPr="00A63EB4">
        <w:rPr>
          <w:color w:val="000000" w:themeColor="text1"/>
          <w:sz w:val="28"/>
          <w:szCs w:val="28"/>
          <w:shd w:val="clear" w:color="auto" w:fill="FFFFFF"/>
        </w:rPr>
        <w:softHyphen/>
        <w:t>че</w:t>
      </w:r>
      <w:r w:rsidRPr="00A63EB4">
        <w:rPr>
          <w:color w:val="000000" w:themeColor="text1"/>
          <w:sz w:val="28"/>
          <w:szCs w:val="28"/>
          <w:shd w:val="clear" w:color="auto" w:fill="FFFFFF"/>
        </w:rPr>
        <w:softHyphen/>
        <w:t>ским ле</w:t>
      </w:r>
      <w:r w:rsidRPr="00A63EB4">
        <w:rPr>
          <w:color w:val="000000" w:themeColor="text1"/>
          <w:sz w:val="28"/>
          <w:szCs w:val="28"/>
          <w:shd w:val="clear" w:color="auto" w:fill="FFFFFF"/>
        </w:rPr>
        <w:softHyphen/>
        <w:t>ст</w:t>
      </w:r>
      <w:r w:rsidRPr="00A63EB4">
        <w:rPr>
          <w:color w:val="000000" w:themeColor="text1"/>
          <w:sz w:val="28"/>
          <w:szCs w:val="28"/>
          <w:shd w:val="clear" w:color="auto" w:fill="FFFFFF"/>
        </w:rPr>
        <w:softHyphen/>
        <w:t>ни</w:t>
      </w:r>
      <w:r w:rsidRPr="00A63EB4">
        <w:rPr>
          <w:color w:val="000000" w:themeColor="text1"/>
          <w:sz w:val="28"/>
          <w:szCs w:val="28"/>
          <w:shd w:val="clear" w:color="auto" w:fill="FFFFFF"/>
        </w:rPr>
        <w:softHyphen/>
        <w:t>ч</w:t>
      </w:r>
      <w:r w:rsidRPr="00A63EB4">
        <w:rPr>
          <w:color w:val="000000" w:themeColor="text1"/>
          <w:sz w:val="28"/>
          <w:szCs w:val="28"/>
          <w:shd w:val="clear" w:color="auto" w:fill="FFFFFF"/>
        </w:rPr>
        <w:softHyphen/>
        <w:t>ным тра</w:t>
      </w:r>
      <w:r w:rsidRPr="00A63EB4">
        <w:rPr>
          <w:color w:val="000000" w:themeColor="text1"/>
          <w:sz w:val="28"/>
          <w:szCs w:val="28"/>
          <w:shd w:val="clear" w:color="auto" w:fill="FFFFFF"/>
        </w:rPr>
        <w:softHyphen/>
        <w:t>фа</w:t>
      </w:r>
      <w:r w:rsidRPr="00A63EB4">
        <w:rPr>
          <w:color w:val="000000" w:themeColor="text1"/>
          <w:sz w:val="28"/>
          <w:szCs w:val="28"/>
          <w:shd w:val="clear" w:color="auto" w:fill="FFFFFF"/>
        </w:rPr>
        <w:softHyphen/>
        <w:t>ре</w:t>
      </w:r>
      <w:r w:rsidRPr="00A63EB4">
        <w:rPr>
          <w:color w:val="000000" w:themeColor="text1"/>
          <w:sz w:val="28"/>
          <w:szCs w:val="28"/>
          <w:shd w:val="clear" w:color="auto" w:fill="FFFFFF"/>
        </w:rPr>
        <w:softHyphen/>
        <w:t xml:space="preserve">том. В конце смены резиновые коврики с уловленными металлами собираются оператором установки. </w:t>
      </w:r>
    </w:p>
    <w:p w:rsidR="004260F0" w:rsidRPr="00A63EB4" w:rsidRDefault="004260F0" w:rsidP="004260F0">
      <w:pPr>
        <w:pStyle w:val="Style65"/>
        <w:widowControl/>
        <w:spacing w:line="240" w:lineRule="auto"/>
        <w:ind w:firstLine="851"/>
        <w:rPr>
          <w:sz w:val="28"/>
          <w:szCs w:val="28"/>
          <w:shd w:val="clear" w:color="auto" w:fill="FFFFFF"/>
        </w:rPr>
      </w:pPr>
      <w:r w:rsidRPr="00A63EB4">
        <w:rPr>
          <w:sz w:val="28"/>
          <w:szCs w:val="28"/>
          <w:shd w:val="clear" w:color="auto" w:fill="FFFFFF"/>
        </w:rPr>
        <w:t xml:space="preserve">Вода от </w:t>
      </w:r>
      <w:proofErr w:type="spellStart"/>
      <w:r w:rsidRPr="00A63EB4">
        <w:rPr>
          <w:sz w:val="28"/>
          <w:szCs w:val="28"/>
          <w:shd w:val="clear" w:color="auto" w:fill="FFFFFF"/>
        </w:rPr>
        <w:t>промприбора</w:t>
      </w:r>
      <w:proofErr w:type="spellEnd"/>
      <w:r w:rsidRPr="00A63EB4">
        <w:rPr>
          <w:sz w:val="28"/>
          <w:szCs w:val="28"/>
          <w:shd w:val="clear" w:color="auto" w:fill="FFFFFF"/>
        </w:rPr>
        <w:t xml:space="preserve"> по лоткам отводится в отстойник №1, где подвергается первичному осаждению взвесей. Затем из отстойника №1 отстоявшаяся вода подается насосом в отстойник №</w:t>
      </w:r>
      <w:proofErr w:type="gramStart"/>
      <w:r w:rsidRPr="00A63EB4">
        <w:rPr>
          <w:sz w:val="28"/>
          <w:szCs w:val="28"/>
          <w:shd w:val="clear" w:color="auto" w:fill="FFFFFF"/>
        </w:rPr>
        <w:t>2</w:t>
      </w:r>
      <w:proofErr w:type="gramEnd"/>
      <w:r w:rsidRPr="00A63EB4">
        <w:rPr>
          <w:sz w:val="28"/>
          <w:szCs w:val="28"/>
          <w:shd w:val="clear" w:color="auto" w:fill="FFFFFF"/>
        </w:rPr>
        <w:t xml:space="preserve"> откуда откачивается насосом  </w:t>
      </w:r>
      <w:r w:rsidRPr="00A63EB4">
        <w:rPr>
          <w:sz w:val="28"/>
          <w:szCs w:val="28"/>
        </w:rPr>
        <w:t xml:space="preserve">ЦНС ДНУ-60/150 и вновь подается на </w:t>
      </w:r>
      <w:proofErr w:type="spellStart"/>
      <w:r w:rsidRPr="00A63EB4">
        <w:rPr>
          <w:sz w:val="28"/>
          <w:szCs w:val="28"/>
        </w:rPr>
        <w:t>промприбор</w:t>
      </w:r>
      <w:proofErr w:type="spellEnd"/>
      <w:r w:rsidRPr="00A63EB4">
        <w:rPr>
          <w:sz w:val="28"/>
          <w:szCs w:val="28"/>
        </w:rPr>
        <w:t xml:space="preserve">. </w:t>
      </w:r>
    </w:p>
    <w:p w:rsidR="004260F0" w:rsidRPr="00A63EB4" w:rsidRDefault="004260F0" w:rsidP="004260F0">
      <w:pPr>
        <w:pStyle w:val="Style65"/>
        <w:widowControl/>
        <w:spacing w:line="240" w:lineRule="auto"/>
        <w:ind w:firstLine="851"/>
        <w:rPr>
          <w:color w:val="000000" w:themeColor="text1"/>
          <w:sz w:val="28"/>
          <w:szCs w:val="28"/>
          <w:shd w:val="clear" w:color="auto" w:fill="FFFFFF"/>
        </w:rPr>
      </w:pPr>
      <w:r w:rsidRPr="00A63EB4">
        <w:rPr>
          <w:sz w:val="28"/>
          <w:szCs w:val="28"/>
          <w:shd w:val="clear" w:color="auto" w:fill="FFFFFF"/>
        </w:rPr>
        <w:t xml:space="preserve">Участок разведки в основном сложен глинистой породой до 15-20 м на глубину, что является природной гидроизоляцией. Для предотвращения просачивания воды из отстойников их дно и стенки будут утрамбованы. </w:t>
      </w:r>
    </w:p>
    <w:p w:rsidR="004260F0" w:rsidRPr="00A63EB4" w:rsidRDefault="004260F0" w:rsidP="004260F0">
      <w:pPr>
        <w:autoSpaceDE w:val="0"/>
        <w:autoSpaceDN w:val="0"/>
        <w:adjustRightInd w:val="0"/>
        <w:spacing w:after="0" w:line="240" w:lineRule="auto"/>
        <w:ind w:firstLine="851"/>
        <w:jc w:val="both"/>
        <w:rPr>
          <w:rFonts w:ascii="Times New Roman" w:hAnsi="Times New Roman" w:cs="Times New Roman"/>
          <w:sz w:val="28"/>
          <w:szCs w:val="28"/>
          <w:shd w:val="clear" w:color="auto" w:fill="FFFFFF"/>
        </w:rPr>
      </w:pPr>
      <w:r w:rsidRPr="00A63EB4">
        <w:rPr>
          <w:rFonts w:ascii="Times New Roman" w:hAnsi="Times New Roman" w:cs="Times New Roman"/>
          <w:sz w:val="28"/>
          <w:szCs w:val="28"/>
          <w:shd w:val="clear" w:color="auto" w:fill="FFFFFF"/>
        </w:rPr>
        <w:t>Размеры отстойников:</w:t>
      </w:r>
    </w:p>
    <w:p w:rsidR="004260F0" w:rsidRPr="00A63EB4" w:rsidRDefault="004260F0" w:rsidP="004260F0">
      <w:pPr>
        <w:autoSpaceDE w:val="0"/>
        <w:autoSpaceDN w:val="0"/>
        <w:adjustRightInd w:val="0"/>
        <w:spacing w:after="0" w:line="240" w:lineRule="auto"/>
        <w:ind w:firstLine="851"/>
        <w:jc w:val="both"/>
        <w:rPr>
          <w:rFonts w:ascii="Times New Roman" w:hAnsi="Times New Roman" w:cs="Times New Roman"/>
          <w:sz w:val="28"/>
          <w:szCs w:val="28"/>
          <w:shd w:val="clear" w:color="auto" w:fill="FFFFFF"/>
        </w:rPr>
      </w:pPr>
      <w:r w:rsidRPr="00A63EB4">
        <w:rPr>
          <w:rFonts w:ascii="Times New Roman" w:hAnsi="Times New Roman" w:cs="Times New Roman"/>
          <w:sz w:val="28"/>
          <w:szCs w:val="28"/>
          <w:shd w:val="clear" w:color="auto" w:fill="FFFFFF"/>
        </w:rPr>
        <w:t xml:space="preserve">№2- </w:t>
      </w:r>
      <w:r w:rsidRPr="00A63EB4">
        <w:rPr>
          <w:rFonts w:ascii="Times New Roman" w:hAnsi="Times New Roman" w:cs="Times New Roman"/>
          <w:sz w:val="28"/>
          <w:szCs w:val="28"/>
          <w:shd w:val="clear" w:color="auto" w:fill="FFFFFF"/>
          <w:lang w:val="en-US"/>
        </w:rPr>
        <w:t>L</w:t>
      </w:r>
      <w:r w:rsidRPr="00A63EB4">
        <w:rPr>
          <w:rFonts w:ascii="Times New Roman" w:hAnsi="Times New Roman" w:cs="Times New Roman"/>
          <w:sz w:val="28"/>
          <w:szCs w:val="28"/>
          <w:shd w:val="clear" w:color="auto" w:fill="FFFFFF"/>
        </w:rPr>
        <w:t xml:space="preserve">-15 м, </w:t>
      </w:r>
      <w:r w:rsidRPr="00A63EB4">
        <w:rPr>
          <w:rFonts w:ascii="Times New Roman" w:hAnsi="Times New Roman" w:cs="Times New Roman"/>
          <w:sz w:val="28"/>
          <w:szCs w:val="28"/>
          <w:shd w:val="clear" w:color="auto" w:fill="FFFFFF"/>
          <w:lang w:val="en-US"/>
        </w:rPr>
        <w:t>C</w:t>
      </w:r>
      <w:r w:rsidRPr="00A63EB4">
        <w:rPr>
          <w:rFonts w:ascii="Times New Roman" w:hAnsi="Times New Roman" w:cs="Times New Roman"/>
          <w:sz w:val="28"/>
          <w:szCs w:val="28"/>
          <w:shd w:val="clear" w:color="auto" w:fill="FFFFFF"/>
        </w:rPr>
        <w:t xml:space="preserve">-5 м, </w:t>
      </w:r>
      <w:r w:rsidRPr="00A63EB4">
        <w:rPr>
          <w:rFonts w:ascii="Times New Roman" w:hAnsi="Times New Roman" w:cs="Times New Roman"/>
          <w:sz w:val="28"/>
          <w:szCs w:val="28"/>
          <w:shd w:val="clear" w:color="auto" w:fill="FFFFFF"/>
          <w:lang w:val="en-US"/>
        </w:rPr>
        <w:t>H</w:t>
      </w:r>
      <w:r w:rsidRPr="00A63EB4">
        <w:rPr>
          <w:rFonts w:ascii="Times New Roman" w:hAnsi="Times New Roman" w:cs="Times New Roman"/>
          <w:sz w:val="28"/>
          <w:szCs w:val="28"/>
          <w:shd w:val="clear" w:color="auto" w:fill="FFFFFF"/>
        </w:rPr>
        <w:t xml:space="preserve">-2,5 м; </w:t>
      </w:r>
      <w:r w:rsidRPr="00A63EB4">
        <w:rPr>
          <w:rFonts w:ascii="Times New Roman" w:hAnsi="Times New Roman" w:cs="Times New Roman"/>
          <w:sz w:val="28"/>
          <w:szCs w:val="28"/>
          <w:shd w:val="clear" w:color="auto" w:fill="FFFFFF"/>
          <w:lang w:val="en-US"/>
        </w:rPr>
        <w:t>V</w:t>
      </w:r>
      <w:r w:rsidRPr="00A63EB4">
        <w:rPr>
          <w:rFonts w:ascii="Times New Roman" w:hAnsi="Times New Roman" w:cs="Times New Roman"/>
          <w:sz w:val="28"/>
          <w:szCs w:val="28"/>
          <w:shd w:val="clear" w:color="auto" w:fill="FFFFFF"/>
        </w:rPr>
        <w:t>=15*5*2,5 = 187,5 м</w:t>
      </w:r>
      <w:r w:rsidRPr="00A63EB4">
        <w:rPr>
          <w:rFonts w:ascii="Times New Roman" w:hAnsi="Times New Roman" w:cs="Times New Roman"/>
          <w:sz w:val="28"/>
          <w:szCs w:val="28"/>
          <w:shd w:val="clear" w:color="auto" w:fill="FFFFFF"/>
          <w:vertAlign w:val="superscript"/>
        </w:rPr>
        <w:t>3</w:t>
      </w:r>
      <w:r w:rsidRPr="00A63EB4">
        <w:rPr>
          <w:rFonts w:ascii="Times New Roman" w:hAnsi="Times New Roman" w:cs="Times New Roman"/>
          <w:sz w:val="28"/>
          <w:szCs w:val="28"/>
          <w:shd w:val="clear" w:color="auto" w:fill="FFFFFF"/>
        </w:rPr>
        <w:t>:</w:t>
      </w:r>
    </w:p>
    <w:p w:rsidR="004260F0" w:rsidRPr="00A63EB4" w:rsidRDefault="004260F0" w:rsidP="004260F0">
      <w:pPr>
        <w:autoSpaceDE w:val="0"/>
        <w:autoSpaceDN w:val="0"/>
        <w:adjustRightInd w:val="0"/>
        <w:spacing w:after="0" w:line="240" w:lineRule="auto"/>
        <w:ind w:firstLine="851"/>
        <w:jc w:val="both"/>
        <w:rPr>
          <w:rFonts w:ascii="Times New Roman" w:hAnsi="Times New Roman" w:cs="Times New Roman"/>
          <w:sz w:val="28"/>
          <w:szCs w:val="28"/>
          <w:shd w:val="clear" w:color="auto" w:fill="FFFFFF"/>
        </w:rPr>
      </w:pPr>
      <w:r w:rsidRPr="00A63EB4">
        <w:rPr>
          <w:rFonts w:ascii="Times New Roman" w:hAnsi="Times New Roman" w:cs="Times New Roman"/>
          <w:sz w:val="28"/>
          <w:szCs w:val="28"/>
          <w:shd w:val="clear" w:color="auto" w:fill="FFFFFF"/>
        </w:rPr>
        <w:lastRenderedPageBreak/>
        <w:t xml:space="preserve">№1- </w:t>
      </w:r>
      <w:r w:rsidRPr="00A63EB4">
        <w:rPr>
          <w:rFonts w:ascii="Times New Roman" w:hAnsi="Times New Roman" w:cs="Times New Roman"/>
          <w:sz w:val="28"/>
          <w:szCs w:val="28"/>
          <w:shd w:val="clear" w:color="auto" w:fill="FFFFFF"/>
          <w:lang w:val="en-US"/>
        </w:rPr>
        <w:t>L</w:t>
      </w:r>
      <w:r w:rsidRPr="00A63EB4">
        <w:rPr>
          <w:rFonts w:ascii="Times New Roman" w:hAnsi="Times New Roman" w:cs="Times New Roman"/>
          <w:sz w:val="28"/>
          <w:szCs w:val="28"/>
          <w:shd w:val="clear" w:color="auto" w:fill="FFFFFF"/>
        </w:rPr>
        <w:t xml:space="preserve">-10 м, </w:t>
      </w:r>
      <w:r w:rsidRPr="00A63EB4">
        <w:rPr>
          <w:rFonts w:ascii="Times New Roman" w:hAnsi="Times New Roman" w:cs="Times New Roman"/>
          <w:sz w:val="28"/>
          <w:szCs w:val="28"/>
          <w:shd w:val="clear" w:color="auto" w:fill="FFFFFF"/>
          <w:lang w:val="en-US"/>
        </w:rPr>
        <w:t>C</w:t>
      </w:r>
      <w:r w:rsidRPr="00A63EB4">
        <w:rPr>
          <w:rFonts w:ascii="Times New Roman" w:hAnsi="Times New Roman" w:cs="Times New Roman"/>
          <w:sz w:val="28"/>
          <w:szCs w:val="28"/>
          <w:shd w:val="clear" w:color="auto" w:fill="FFFFFF"/>
        </w:rPr>
        <w:t xml:space="preserve">-5 м, </w:t>
      </w:r>
      <w:r w:rsidRPr="00A63EB4">
        <w:rPr>
          <w:rFonts w:ascii="Times New Roman" w:hAnsi="Times New Roman" w:cs="Times New Roman"/>
          <w:sz w:val="28"/>
          <w:szCs w:val="28"/>
          <w:shd w:val="clear" w:color="auto" w:fill="FFFFFF"/>
          <w:lang w:val="en-US"/>
        </w:rPr>
        <w:t>H</w:t>
      </w:r>
      <w:r w:rsidRPr="00A63EB4">
        <w:rPr>
          <w:rFonts w:ascii="Times New Roman" w:hAnsi="Times New Roman" w:cs="Times New Roman"/>
          <w:sz w:val="28"/>
          <w:szCs w:val="28"/>
          <w:shd w:val="clear" w:color="auto" w:fill="FFFFFF"/>
        </w:rPr>
        <w:t xml:space="preserve">-2,5 м; </w:t>
      </w:r>
      <w:r w:rsidRPr="00A63EB4">
        <w:rPr>
          <w:rFonts w:ascii="Times New Roman" w:hAnsi="Times New Roman" w:cs="Times New Roman"/>
          <w:sz w:val="28"/>
          <w:szCs w:val="28"/>
          <w:shd w:val="clear" w:color="auto" w:fill="FFFFFF"/>
          <w:lang w:val="en-US"/>
        </w:rPr>
        <w:t>V</w:t>
      </w:r>
      <w:r w:rsidRPr="00A63EB4">
        <w:rPr>
          <w:rFonts w:ascii="Times New Roman" w:hAnsi="Times New Roman" w:cs="Times New Roman"/>
          <w:sz w:val="28"/>
          <w:szCs w:val="28"/>
          <w:shd w:val="clear" w:color="auto" w:fill="FFFFFF"/>
        </w:rPr>
        <w:t>=10*5*2,5 = 125 м</w:t>
      </w:r>
      <w:r w:rsidRPr="00A63EB4">
        <w:rPr>
          <w:rFonts w:ascii="Times New Roman" w:hAnsi="Times New Roman" w:cs="Times New Roman"/>
          <w:sz w:val="28"/>
          <w:szCs w:val="28"/>
          <w:shd w:val="clear" w:color="auto" w:fill="FFFFFF"/>
          <w:vertAlign w:val="superscript"/>
        </w:rPr>
        <w:t>3</w:t>
      </w:r>
      <w:r w:rsidRPr="00A63EB4">
        <w:rPr>
          <w:rFonts w:ascii="Times New Roman" w:hAnsi="Times New Roman" w:cs="Times New Roman"/>
          <w:sz w:val="28"/>
          <w:szCs w:val="28"/>
          <w:shd w:val="clear" w:color="auto" w:fill="FFFFFF"/>
        </w:rPr>
        <w:t>:</w:t>
      </w:r>
    </w:p>
    <w:p w:rsidR="004260F0" w:rsidRPr="00A63EB4" w:rsidRDefault="004260F0" w:rsidP="004260F0">
      <w:pPr>
        <w:autoSpaceDE w:val="0"/>
        <w:autoSpaceDN w:val="0"/>
        <w:adjustRightInd w:val="0"/>
        <w:spacing w:after="0" w:line="240" w:lineRule="auto"/>
        <w:ind w:firstLine="851"/>
        <w:jc w:val="both"/>
        <w:rPr>
          <w:rFonts w:ascii="Times New Roman" w:hAnsi="Times New Roman" w:cs="Times New Roman"/>
          <w:sz w:val="28"/>
          <w:szCs w:val="28"/>
          <w:shd w:val="clear" w:color="auto" w:fill="FFFFFF"/>
        </w:rPr>
      </w:pPr>
      <w:r w:rsidRPr="00A63EB4">
        <w:rPr>
          <w:rFonts w:ascii="Times New Roman" w:hAnsi="Times New Roman" w:cs="Times New Roman"/>
          <w:sz w:val="28"/>
          <w:szCs w:val="28"/>
          <w:shd w:val="clear" w:color="auto" w:fill="FFFFFF"/>
        </w:rPr>
        <w:t>При организации отстойников будет вынут грунт в объеме - 312,5 м</w:t>
      </w:r>
      <w:r w:rsidRPr="00A63EB4">
        <w:rPr>
          <w:rFonts w:ascii="Times New Roman" w:hAnsi="Times New Roman" w:cs="Times New Roman"/>
          <w:sz w:val="28"/>
          <w:szCs w:val="28"/>
          <w:shd w:val="clear" w:color="auto" w:fill="FFFFFF"/>
          <w:vertAlign w:val="superscript"/>
        </w:rPr>
        <w:t>3</w:t>
      </w:r>
      <w:r w:rsidRPr="00A63EB4">
        <w:rPr>
          <w:rFonts w:ascii="Times New Roman" w:hAnsi="Times New Roman" w:cs="Times New Roman"/>
          <w:sz w:val="28"/>
          <w:szCs w:val="28"/>
          <w:shd w:val="clear" w:color="auto" w:fill="FFFFFF"/>
        </w:rPr>
        <w:t>, объем ПРС из которого составляет - 18,75 м</w:t>
      </w:r>
      <w:r w:rsidRPr="00A63EB4">
        <w:rPr>
          <w:rFonts w:ascii="Times New Roman" w:hAnsi="Times New Roman" w:cs="Times New Roman"/>
          <w:sz w:val="28"/>
          <w:szCs w:val="28"/>
          <w:shd w:val="clear" w:color="auto" w:fill="FFFFFF"/>
          <w:vertAlign w:val="superscript"/>
        </w:rPr>
        <w:t>3</w:t>
      </w:r>
      <w:r w:rsidRPr="00A63EB4">
        <w:rPr>
          <w:rFonts w:ascii="Times New Roman" w:hAnsi="Times New Roman" w:cs="Times New Roman"/>
          <w:sz w:val="28"/>
          <w:szCs w:val="28"/>
          <w:shd w:val="clear" w:color="auto" w:fill="FFFFFF"/>
        </w:rPr>
        <w:t>.</w:t>
      </w:r>
    </w:p>
    <w:p w:rsidR="004260F0" w:rsidRPr="00A63EB4" w:rsidRDefault="004260F0" w:rsidP="004260F0">
      <w:pPr>
        <w:autoSpaceDE w:val="0"/>
        <w:autoSpaceDN w:val="0"/>
        <w:adjustRightInd w:val="0"/>
        <w:spacing w:after="0" w:line="240" w:lineRule="auto"/>
        <w:ind w:firstLine="851"/>
        <w:jc w:val="both"/>
        <w:rPr>
          <w:rFonts w:ascii="Times New Roman" w:hAnsi="Times New Roman" w:cs="Times New Roman"/>
          <w:sz w:val="28"/>
          <w:szCs w:val="28"/>
          <w:shd w:val="clear" w:color="auto" w:fill="FFFFFF"/>
        </w:rPr>
      </w:pPr>
      <w:r w:rsidRPr="00A63EB4">
        <w:rPr>
          <w:rFonts w:ascii="Times New Roman" w:hAnsi="Times New Roman" w:cs="Times New Roman"/>
          <w:sz w:val="28"/>
          <w:szCs w:val="28"/>
          <w:shd w:val="clear" w:color="auto" w:fill="FFFFFF"/>
        </w:rPr>
        <w:t xml:space="preserve">№2- </w:t>
      </w:r>
      <w:r w:rsidRPr="00A63EB4">
        <w:rPr>
          <w:rFonts w:ascii="Times New Roman" w:hAnsi="Times New Roman" w:cs="Times New Roman"/>
          <w:sz w:val="28"/>
          <w:szCs w:val="28"/>
          <w:shd w:val="clear" w:color="auto" w:fill="FFFFFF"/>
          <w:lang w:val="en-US"/>
        </w:rPr>
        <w:t>L</w:t>
      </w:r>
      <w:r w:rsidRPr="00A63EB4">
        <w:rPr>
          <w:rFonts w:ascii="Times New Roman" w:hAnsi="Times New Roman" w:cs="Times New Roman"/>
          <w:sz w:val="28"/>
          <w:szCs w:val="28"/>
          <w:shd w:val="clear" w:color="auto" w:fill="FFFFFF"/>
        </w:rPr>
        <w:t xml:space="preserve">-15 м, </w:t>
      </w:r>
      <w:r w:rsidRPr="00A63EB4">
        <w:rPr>
          <w:rFonts w:ascii="Times New Roman" w:hAnsi="Times New Roman" w:cs="Times New Roman"/>
          <w:sz w:val="28"/>
          <w:szCs w:val="28"/>
          <w:shd w:val="clear" w:color="auto" w:fill="FFFFFF"/>
          <w:lang w:val="en-US"/>
        </w:rPr>
        <w:t>C</w:t>
      </w:r>
      <w:r w:rsidRPr="00A63EB4">
        <w:rPr>
          <w:rFonts w:ascii="Times New Roman" w:hAnsi="Times New Roman" w:cs="Times New Roman"/>
          <w:sz w:val="28"/>
          <w:szCs w:val="28"/>
          <w:shd w:val="clear" w:color="auto" w:fill="FFFFFF"/>
        </w:rPr>
        <w:t xml:space="preserve">-5 м, </w:t>
      </w:r>
      <w:r w:rsidRPr="00A63EB4">
        <w:rPr>
          <w:rFonts w:ascii="Times New Roman" w:hAnsi="Times New Roman" w:cs="Times New Roman"/>
          <w:sz w:val="28"/>
          <w:szCs w:val="28"/>
          <w:shd w:val="clear" w:color="auto" w:fill="FFFFFF"/>
          <w:lang w:val="en-US"/>
        </w:rPr>
        <w:t>H</w:t>
      </w:r>
      <w:r w:rsidRPr="00A63EB4">
        <w:rPr>
          <w:rFonts w:ascii="Times New Roman" w:hAnsi="Times New Roman" w:cs="Times New Roman"/>
          <w:sz w:val="28"/>
          <w:szCs w:val="28"/>
          <w:shd w:val="clear" w:color="auto" w:fill="FFFFFF"/>
        </w:rPr>
        <w:t xml:space="preserve">-0,15 м; </w:t>
      </w:r>
      <w:r w:rsidRPr="00A63EB4">
        <w:rPr>
          <w:rFonts w:ascii="Times New Roman" w:hAnsi="Times New Roman" w:cs="Times New Roman"/>
          <w:sz w:val="28"/>
          <w:szCs w:val="28"/>
          <w:shd w:val="clear" w:color="auto" w:fill="FFFFFF"/>
          <w:lang w:val="en-US"/>
        </w:rPr>
        <w:t>V</w:t>
      </w:r>
      <w:r w:rsidRPr="00A63EB4">
        <w:rPr>
          <w:rFonts w:ascii="Times New Roman" w:hAnsi="Times New Roman" w:cs="Times New Roman"/>
          <w:sz w:val="28"/>
          <w:szCs w:val="28"/>
          <w:shd w:val="clear" w:color="auto" w:fill="FFFFFF"/>
        </w:rPr>
        <w:t>=15*5*0,15 = 11,25 м</w:t>
      </w:r>
      <w:r w:rsidRPr="00A63EB4">
        <w:rPr>
          <w:rFonts w:ascii="Times New Roman" w:hAnsi="Times New Roman" w:cs="Times New Roman"/>
          <w:sz w:val="28"/>
          <w:szCs w:val="28"/>
          <w:shd w:val="clear" w:color="auto" w:fill="FFFFFF"/>
          <w:vertAlign w:val="superscript"/>
        </w:rPr>
        <w:t>3</w:t>
      </w:r>
      <w:r w:rsidRPr="00A63EB4">
        <w:rPr>
          <w:rFonts w:ascii="Times New Roman" w:hAnsi="Times New Roman" w:cs="Times New Roman"/>
          <w:sz w:val="28"/>
          <w:szCs w:val="28"/>
          <w:shd w:val="clear" w:color="auto" w:fill="FFFFFF"/>
        </w:rPr>
        <w:t>:</w:t>
      </w:r>
    </w:p>
    <w:p w:rsidR="004260F0" w:rsidRPr="00A63EB4" w:rsidRDefault="004260F0" w:rsidP="004260F0">
      <w:pPr>
        <w:autoSpaceDE w:val="0"/>
        <w:autoSpaceDN w:val="0"/>
        <w:adjustRightInd w:val="0"/>
        <w:spacing w:after="0" w:line="240" w:lineRule="auto"/>
        <w:ind w:firstLine="851"/>
        <w:jc w:val="both"/>
        <w:rPr>
          <w:rFonts w:ascii="Times New Roman" w:hAnsi="Times New Roman" w:cs="Times New Roman"/>
          <w:sz w:val="28"/>
          <w:szCs w:val="28"/>
          <w:shd w:val="clear" w:color="auto" w:fill="FFFFFF"/>
        </w:rPr>
      </w:pPr>
      <w:r w:rsidRPr="00A63EB4">
        <w:rPr>
          <w:rFonts w:ascii="Times New Roman" w:hAnsi="Times New Roman" w:cs="Times New Roman"/>
          <w:sz w:val="28"/>
          <w:szCs w:val="28"/>
          <w:shd w:val="clear" w:color="auto" w:fill="FFFFFF"/>
        </w:rPr>
        <w:t xml:space="preserve">№1- </w:t>
      </w:r>
      <w:r w:rsidRPr="00A63EB4">
        <w:rPr>
          <w:rFonts w:ascii="Times New Roman" w:hAnsi="Times New Roman" w:cs="Times New Roman"/>
          <w:sz w:val="28"/>
          <w:szCs w:val="28"/>
          <w:shd w:val="clear" w:color="auto" w:fill="FFFFFF"/>
          <w:lang w:val="en-US"/>
        </w:rPr>
        <w:t>L</w:t>
      </w:r>
      <w:r w:rsidRPr="00A63EB4">
        <w:rPr>
          <w:rFonts w:ascii="Times New Roman" w:hAnsi="Times New Roman" w:cs="Times New Roman"/>
          <w:sz w:val="28"/>
          <w:szCs w:val="28"/>
          <w:shd w:val="clear" w:color="auto" w:fill="FFFFFF"/>
        </w:rPr>
        <w:t xml:space="preserve">-10 м, </w:t>
      </w:r>
      <w:r w:rsidRPr="00A63EB4">
        <w:rPr>
          <w:rFonts w:ascii="Times New Roman" w:hAnsi="Times New Roman" w:cs="Times New Roman"/>
          <w:sz w:val="28"/>
          <w:szCs w:val="28"/>
          <w:shd w:val="clear" w:color="auto" w:fill="FFFFFF"/>
          <w:lang w:val="en-US"/>
        </w:rPr>
        <w:t>C</w:t>
      </w:r>
      <w:r w:rsidRPr="00A63EB4">
        <w:rPr>
          <w:rFonts w:ascii="Times New Roman" w:hAnsi="Times New Roman" w:cs="Times New Roman"/>
          <w:sz w:val="28"/>
          <w:szCs w:val="28"/>
          <w:shd w:val="clear" w:color="auto" w:fill="FFFFFF"/>
        </w:rPr>
        <w:t xml:space="preserve">-5 м, </w:t>
      </w:r>
      <w:r w:rsidRPr="00A63EB4">
        <w:rPr>
          <w:rFonts w:ascii="Times New Roman" w:hAnsi="Times New Roman" w:cs="Times New Roman"/>
          <w:sz w:val="28"/>
          <w:szCs w:val="28"/>
          <w:shd w:val="clear" w:color="auto" w:fill="FFFFFF"/>
          <w:lang w:val="en-US"/>
        </w:rPr>
        <w:t>H</w:t>
      </w:r>
      <w:r w:rsidRPr="00A63EB4">
        <w:rPr>
          <w:rFonts w:ascii="Times New Roman" w:hAnsi="Times New Roman" w:cs="Times New Roman"/>
          <w:sz w:val="28"/>
          <w:szCs w:val="28"/>
          <w:shd w:val="clear" w:color="auto" w:fill="FFFFFF"/>
        </w:rPr>
        <w:t xml:space="preserve">-0,15 м; </w:t>
      </w:r>
      <w:r w:rsidRPr="00A63EB4">
        <w:rPr>
          <w:rFonts w:ascii="Times New Roman" w:hAnsi="Times New Roman" w:cs="Times New Roman"/>
          <w:sz w:val="28"/>
          <w:szCs w:val="28"/>
          <w:shd w:val="clear" w:color="auto" w:fill="FFFFFF"/>
          <w:lang w:val="en-US"/>
        </w:rPr>
        <w:t>V</w:t>
      </w:r>
      <w:r w:rsidRPr="00A63EB4">
        <w:rPr>
          <w:rFonts w:ascii="Times New Roman" w:hAnsi="Times New Roman" w:cs="Times New Roman"/>
          <w:sz w:val="28"/>
          <w:szCs w:val="28"/>
          <w:shd w:val="clear" w:color="auto" w:fill="FFFFFF"/>
        </w:rPr>
        <w:t>=10*5*0,15 = 7,5 м</w:t>
      </w:r>
      <w:r w:rsidRPr="00A63EB4">
        <w:rPr>
          <w:rFonts w:ascii="Times New Roman" w:hAnsi="Times New Roman" w:cs="Times New Roman"/>
          <w:sz w:val="28"/>
          <w:szCs w:val="28"/>
          <w:shd w:val="clear" w:color="auto" w:fill="FFFFFF"/>
          <w:vertAlign w:val="superscript"/>
        </w:rPr>
        <w:t>3</w:t>
      </w:r>
      <w:r w:rsidRPr="00A63EB4">
        <w:rPr>
          <w:rFonts w:ascii="Times New Roman" w:hAnsi="Times New Roman" w:cs="Times New Roman"/>
          <w:sz w:val="28"/>
          <w:szCs w:val="28"/>
          <w:shd w:val="clear" w:color="auto" w:fill="FFFFFF"/>
        </w:rPr>
        <w:t>:</w:t>
      </w:r>
    </w:p>
    <w:p w:rsidR="004260F0" w:rsidRPr="00A63EB4" w:rsidRDefault="004260F0" w:rsidP="004260F0">
      <w:pPr>
        <w:pStyle w:val="Style65"/>
        <w:widowControl/>
        <w:spacing w:line="240" w:lineRule="auto"/>
        <w:ind w:firstLine="851"/>
        <w:rPr>
          <w:rStyle w:val="FontStyle116"/>
          <w:sz w:val="28"/>
          <w:szCs w:val="28"/>
        </w:rPr>
      </w:pPr>
      <w:r w:rsidRPr="00A63EB4">
        <w:rPr>
          <w:rStyle w:val="FontStyle116"/>
          <w:sz w:val="28"/>
          <w:szCs w:val="28"/>
        </w:rPr>
        <w:t xml:space="preserve">Хранение ПРС и неплодородного грунта вынутого для организации отстойников будет отдельно в отвалах расположенных рядом с площадкой для промывания технологических проб. </w:t>
      </w:r>
    </w:p>
    <w:p w:rsidR="004260F0" w:rsidRPr="00A63EB4" w:rsidRDefault="004260F0" w:rsidP="004260F0">
      <w:pPr>
        <w:pStyle w:val="Style65"/>
        <w:widowControl/>
        <w:spacing w:line="240" w:lineRule="auto"/>
        <w:ind w:firstLine="851"/>
        <w:rPr>
          <w:rStyle w:val="FontStyle116"/>
          <w:sz w:val="28"/>
          <w:szCs w:val="28"/>
        </w:rPr>
      </w:pPr>
      <w:r w:rsidRPr="00A63EB4">
        <w:rPr>
          <w:rStyle w:val="FontStyle116"/>
          <w:sz w:val="28"/>
          <w:szCs w:val="28"/>
        </w:rPr>
        <w:t>Все операции по промывке, ее результаты и основного и контрольного опробования заносятся в специальный журнал.</w:t>
      </w:r>
    </w:p>
    <w:p w:rsidR="004260F0" w:rsidRPr="00A63EB4" w:rsidRDefault="004260F0" w:rsidP="004260F0">
      <w:pPr>
        <w:pStyle w:val="Style65"/>
        <w:widowControl/>
        <w:spacing w:line="240" w:lineRule="auto"/>
        <w:ind w:firstLine="851"/>
        <w:rPr>
          <w:rStyle w:val="FontStyle116"/>
          <w:sz w:val="28"/>
          <w:szCs w:val="28"/>
        </w:rPr>
      </w:pPr>
      <w:r w:rsidRPr="00A63EB4">
        <w:rPr>
          <w:rStyle w:val="FontStyle116"/>
          <w:sz w:val="28"/>
          <w:szCs w:val="28"/>
        </w:rPr>
        <w:t xml:space="preserve">Полученный после промывки и доводки, черный шлих с золотом высушивается и подвергается оперативной обработке, которая производится в полевых условиях и включает операции полного извлечения самородного золота и его точное взвешивание. При этом определяется содержание золота в каждой золотосодержащей пробе, намечаются представительные пробы на минералогический анализ, минералогическое и </w:t>
      </w:r>
      <w:proofErr w:type="spellStart"/>
      <w:r w:rsidRPr="00A63EB4">
        <w:rPr>
          <w:rStyle w:val="FontStyle116"/>
          <w:sz w:val="28"/>
          <w:szCs w:val="28"/>
        </w:rPr>
        <w:t>минералографическое</w:t>
      </w:r>
      <w:proofErr w:type="spellEnd"/>
      <w:r w:rsidRPr="00A63EB4">
        <w:rPr>
          <w:rStyle w:val="FontStyle116"/>
          <w:sz w:val="28"/>
          <w:szCs w:val="28"/>
        </w:rPr>
        <w:t xml:space="preserve"> изучение самородного золота, объединенные пробы на ситовой анализ.</w:t>
      </w:r>
    </w:p>
    <w:p w:rsidR="004260F0" w:rsidRPr="00A63EB4" w:rsidRDefault="004260F0" w:rsidP="004260F0">
      <w:pPr>
        <w:pStyle w:val="Style65"/>
        <w:widowControl/>
        <w:tabs>
          <w:tab w:val="left" w:pos="567"/>
        </w:tabs>
        <w:spacing w:line="240" w:lineRule="auto"/>
        <w:ind w:firstLine="851"/>
        <w:rPr>
          <w:rStyle w:val="FontStyle116"/>
          <w:sz w:val="28"/>
          <w:szCs w:val="28"/>
        </w:rPr>
      </w:pPr>
      <w:r w:rsidRPr="00A63EB4">
        <w:rPr>
          <w:rStyle w:val="FontStyle116"/>
          <w:sz w:val="28"/>
          <w:szCs w:val="28"/>
        </w:rPr>
        <w:t>В полевых условиях выполняются следующие виды работ:</w:t>
      </w:r>
    </w:p>
    <w:p w:rsidR="004260F0" w:rsidRPr="00A63EB4" w:rsidRDefault="004260F0" w:rsidP="004260F0">
      <w:pPr>
        <w:pStyle w:val="Style58"/>
        <w:widowControl/>
        <w:numPr>
          <w:ilvl w:val="0"/>
          <w:numId w:val="39"/>
        </w:numPr>
        <w:tabs>
          <w:tab w:val="left" w:pos="1054"/>
        </w:tabs>
        <w:spacing w:line="240" w:lineRule="auto"/>
        <w:ind w:firstLine="851"/>
        <w:rPr>
          <w:rStyle w:val="FontStyle116"/>
          <w:sz w:val="28"/>
          <w:szCs w:val="28"/>
        </w:rPr>
      </w:pPr>
      <w:r w:rsidRPr="00A63EB4">
        <w:rPr>
          <w:rStyle w:val="FontStyle116"/>
          <w:sz w:val="28"/>
          <w:szCs w:val="28"/>
        </w:rPr>
        <w:t>Взвешивание и определение содержания золота во всех пробах.</w:t>
      </w:r>
    </w:p>
    <w:p w:rsidR="004260F0" w:rsidRPr="00A63EB4" w:rsidRDefault="004260F0" w:rsidP="004260F0">
      <w:pPr>
        <w:pStyle w:val="Style58"/>
        <w:widowControl/>
        <w:numPr>
          <w:ilvl w:val="0"/>
          <w:numId w:val="39"/>
        </w:numPr>
        <w:tabs>
          <w:tab w:val="left" w:pos="1054"/>
        </w:tabs>
        <w:spacing w:line="240" w:lineRule="auto"/>
        <w:ind w:firstLine="851"/>
        <w:rPr>
          <w:rStyle w:val="FontStyle116"/>
          <w:sz w:val="28"/>
          <w:szCs w:val="28"/>
        </w:rPr>
      </w:pPr>
      <w:r w:rsidRPr="00A63EB4">
        <w:rPr>
          <w:rStyle w:val="FontStyle116"/>
          <w:sz w:val="28"/>
          <w:szCs w:val="28"/>
        </w:rPr>
        <w:t xml:space="preserve">Определение </w:t>
      </w:r>
      <w:proofErr w:type="spellStart"/>
      <w:r w:rsidRPr="00A63EB4">
        <w:rPr>
          <w:rStyle w:val="FontStyle116"/>
          <w:sz w:val="28"/>
          <w:szCs w:val="28"/>
        </w:rPr>
        <w:t>валунистости</w:t>
      </w:r>
      <w:proofErr w:type="spellEnd"/>
      <w:r w:rsidRPr="00A63EB4">
        <w:rPr>
          <w:rStyle w:val="FontStyle116"/>
          <w:sz w:val="28"/>
          <w:szCs w:val="28"/>
        </w:rPr>
        <w:t xml:space="preserve"> и коэффициента разрыхления пород.</w:t>
      </w:r>
    </w:p>
    <w:p w:rsidR="004260F0" w:rsidRPr="00A63EB4" w:rsidRDefault="004260F0" w:rsidP="004260F0">
      <w:pPr>
        <w:pStyle w:val="Style58"/>
        <w:widowControl/>
        <w:numPr>
          <w:ilvl w:val="0"/>
          <w:numId w:val="39"/>
        </w:numPr>
        <w:tabs>
          <w:tab w:val="left" w:pos="1054"/>
        </w:tabs>
        <w:spacing w:line="240" w:lineRule="auto"/>
        <w:ind w:firstLine="851"/>
        <w:rPr>
          <w:rStyle w:val="FontStyle116"/>
          <w:sz w:val="28"/>
          <w:szCs w:val="28"/>
        </w:rPr>
      </w:pPr>
      <w:proofErr w:type="spellStart"/>
      <w:r w:rsidRPr="00A63EB4">
        <w:rPr>
          <w:rStyle w:val="FontStyle116"/>
          <w:sz w:val="28"/>
          <w:szCs w:val="28"/>
        </w:rPr>
        <w:t>Промывистость</w:t>
      </w:r>
      <w:proofErr w:type="spellEnd"/>
      <w:r w:rsidRPr="00A63EB4">
        <w:rPr>
          <w:rStyle w:val="FontStyle116"/>
          <w:sz w:val="28"/>
          <w:szCs w:val="28"/>
        </w:rPr>
        <w:t xml:space="preserve"> песков определяется по принятой методике.</w:t>
      </w:r>
    </w:p>
    <w:p w:rsidR="004260F0" w:rsidRPr="00A63EB4" w:rsidRDefault="004260F0" w:rsidP="004260F0">
      <w:pPr>
        <w:pStyle w:val="Style40"/>
        <w:widowControl/>
        <w:tabs>
          <w:tab w:val="left" w:pos="567"/>
        </w:tabs>
        <w:spacing w:line="240" w:lineRule="auto"/>
        <w:ind w:firstLine="851"/>
        <w:rPr>
          <w:rStyle w:val="FontStyle116"/>
          <w:sz w:val="28"/>
          <w:szCs w:val="28"/>
        </w:rPr>
      </w:pPr>
      <w:r w:rsidRPr="00A63EB4">
        <w:rPr>
          <w:rStyle w:val="FontStyle116"/>
          <w:sz w:val="28"/>
          <w:szCs w:val="28"/>
        </w:rPr>
        <w:t>В лаборатории производится следующие виды лабораторных работ:</w:t>
      </w:r>
    </w:p>
    <w:p w:rsidR="004260F0" w:rsidRPr="00A63EB4" w:rsidRDefault="004260F0" w:rsidP="004260F0">
      <w:pPr>
        <w:pStyle w:val="Style58"/>
        <w:widowControl/>
        <w:numPr>
          <w:ilvl w:val="0"/>
          <w:numId w:val="39"/>
        </w:numPr>
        <w:tabs>
          <w:tab w:val="left" w:pos="1054"/>
        </w:tabs>
        <w:spacing w:line="240" w:lineRule="auto"/>
        <w:ind w:firstLine="851"/>
        <w:rPr>
          <w:rStyle w:val="FontStyle116"/>
          <w:sz w:val="28"/>
          <w:szCs w:val="28"/>
        </w:rPr>
      </w:pPr>
      <w:r w:rsidRPr="00A63EB4">
        <w:rPr>
          <w:rStyle w:val="FontStyle116"/>
          <w:sz w:val="28"/>
          <w:szCs w:val="28"/>
        </w:rPr>
        <w:t xml:space="preserve">Определение </w:t>
      </w:r>
      <w:proofErr w:type="spellStart"/>
      <w:r w:rsidRPr="00A63EB4">
        <w:rPr>
          <w:rStyle w:val="FontStyle116"/>
          <w:sz w:val="28"/>
          <w:szCs w:val="28"/>
        </w:rPr>
        <w:t>пробности</w:t>
      </w:r>
      <w:proofErr w:type="spellEnd"/>
      <w:r w:rsidRPr="00A63EB4">
        <w:rPr>
          <w:rStyle w:val="FontStyle116"/>
          <w:sz w:val="28"/>
          <w:szCs w:val="28"/>
        </w:rPr>
        <w:t xml:space="preserve"> самородного золота;</w:t>
      </w:r>
    </w:p>
    <w:p w:rsidR="004260F0" w:rsidRPr="00A63EB4" w:rsidRDefault="004260F0" w:rsidP="004260F0">
      <w:pPr>
        <w:pStyle w:val="Style58"/>
        <w:widowControl/>
        <w:numPr>
          <w:ilvl w:val="0"/>
          <w:numId w:val="39"/>
        </w:numPr>
        <w:tabs>
          <w:tab w:val="left" w:pos="1054"/>
        </w:tabs>
        <w:spacing w:line="240" w:lineRule="auto"/>
        <w:ind w:firstLine="851"/>
        <w:rPr>
          <w:rStyle w:val="FontStyle116"/>
          <w:sz w:val="28"/>
          <w:szCs w:val="28"/>
        </w:rPr>
      </w:pPr>
      <w:r w:rsidRPr="00A63EB4">
        <w:rPr>
          <w:rStyle w:val="FontStyle116"/>
          <w:sz w:val="28"/>
          <w:szCs w:val="28"/>
        </w:rPr>
        <w:t>Ситовой анализ золота;</w:t>
      </w:r>
    </w:p>
    <w:p w:rsidR="004260F0" w:rsidRPr="00A63EB4" w:rsidRDefault="004260F0" w:rsidP="004260F0">
      <w:pPr>
        <w:pStyle w:val="Style58"/>
        <w:widowControl/>
        <w:numPr>
          <w:ilvl w:val="0"/>
          <w:numId w:val="39"/>
        </w:numPr>
        <w:tabs>
          <w:tab w:val="left" w:pos="1054"/>
        </w:tabs>
        <w:spacing w:line="240" w:lineRule="auto"/>
        <w:ind w:firstLine="851"/>
        <w:rPr>
          <w:rStyle w:val="FontStyle116"/>
          <w:sz w:val="28"/>
          <w:szCs w:val="28"/>
        </w:rPr>
      </w:pPr>
      <w:r w:rsidRPr="00A63EB4">
        <w:rPr>
          <w:rStyle w:val="FontStyle116"/>
          <w:sz w:val="28"/>
          <w:szCs w:val="28"/>
        </w:rPr>
        <w:t xml:space="preserve">Минералогическое и </w:t>
      </w:r>
      <w:proofErr w:type="spellStart"/>
      <w:r w:rsidRPr="00A63EB4">
        <w:rPr>
          <w:rStyle w:val="FontStyle116"/>
          <w:sz w:val="28"/>
          <w:szCs w:val="28"/>
        </w:rPr>
        <w:t>минералографическое</w:t>
      </w:r>
      <w:proofErr w:type="spellEnd"/>
      <w:r w:rsidRPr="00A63EB4">
        <w:rPr>
          <w:rStyle w:val="FontStyle116"/>
          <w:sz w:val="28"/>
          <w:szCs w:val="28"/>
        </w:rPr>
        <w:t xml:space="preserve"> описание самородного золота;</w:t>
      </w:r>
    </w:p>
    <w:p w:rsidR="004260F0" w:rsidRPr="00A63EB4" w:rsidRDefault="004260F0" w:rsidP="004260F0">
      <w:pPr>
        <w:pStyle w:val="Style58"/>
        <w:widowControl/>
        <w:numPr>
          <w:ilvl w:val="0"/>
          <w:numId w:val="39"/>
        </w:numPr>
        <w:tabs>
          <w:tab w:val="left" w:pos="1054"/>
        </w:tabs>
        <w:spacing w:line="240" w:lineRule="auto"/>
        <w:ind w:firstLine="851"/>
        <w:rPr>
          <w:sz w:val="28"/>
          <w:szCs w:val="28"/>
        </w:rPr>
      </w:pPr>
      <w:r w:rsidRPr="00A63EB4">
        <w:rPr>
          <w:rStyle w:val="FontStyle116"/>
          <w:sz w:val="28"/>
          <w:szCs w:val="28"/>
        </w:rPr>
        <w:t>Химический, силикатный, спектральный и др. виды анализов.</w:t>
      </w:r>
    </w:p>
    <w:p w:rsidR="004260F0" w:rsidRPr="00A63EB4" w:rsidRDefault="004260F0" w:rsidP="004260F0">
      <w:pPr>
        <w:pStyle w:val="Style65"/>
        <w:widowControl/>
        <w:spacing w:line="240" w:lineRule="auto"/>
        <w:ind w:firstLine="0"/>
        <w:rPr>
          <w:sz w:val="28"/>
          <w:szCs w:val="28"/>
          <w:shd w:val="clear" w:color="auto" w:fill="FFFFFF"/>
        </w:rPr>
      </w:pPr>
    </w:p>
    <w:p w:rsidR="004260F0" w:rsidRPr="00C14331" w:rsidRDefault="004260F0" w:rsidP="004260F0">
      <w:pPr>
        <w:shd w:val="clear" w:color="auto" w:fill="FFFFFF"/>
        <w:tabs>
          <w:tab w:val="left" w:pos="0"/>
          <w:tab w:val="left" w:pos="709"/>
        </w:tabs>
        <w:spacing w:after="0" w:line="240" w:lineRule="auto"/>
        <w:contextualSpacing/>
        <w:jc w:val="both"/>
        <w:rPr>
          <w:rFonts w:ascii="Times New Roman" w:hAnsi="Times New Roman" w:cs="Times New Roman"/>
          <w:bCs/>
          <w:color w:val="212121"/>
          <w:spacing w:val="-1"/>
          <w:sz w:val="28"/>
          <w:szCs w:val="28"/>
        </w:rPr>
      </w:pPr>
    </w:p>
    <w:p w:rsidR="004260F0" w:rsidRPr="00571250" w:rsidRDefault="004260F0" w:rsidP="004260F0">
      <w:pPr>
        <w:pStyle w:val="a3"/>
        <w:tabs>
          <w:tab w:val="left" w:pos="426"/>
        </w:tabs>
        <w:spacing w:after="0" w:line="240" w:lineRule="auto"/>
        <w:ind w:left="851"/>
        <w:jc w:val="both"/>
        <w:rPr>
          <w:rFonts w:ascii="Times New Roman" w:hAnsi="Times New Roman" w:cs="Times New Roman"/>
          <w:b/>
          <w:i/>
          <w:sz w:val="28"/>
          <w:szCs w:val="28"/>
        </w:rPr>
      </w:pPr>
      <w:r>
        <w:rPr>
          <w:rFonts w:ascii="Times New Roman" w:hAnsi="Times New Roman" w:cs="Times New Roman"/>
          <w:b/>
          <w:i/>
          <w:sz w:val="28"/>
          <w:szCs w:val="28"/>
        </w:rPr>
        <w:t>2</w:t>
      </w:r>
      <w:r w:rsidRPr="00571250">
        <w:rPr>
          <w:rFonts w:ascii="Times New Roman" w:hAnsi="Times New Roman" w:cs="Times New Roman"/>
          <w:b/>
          <w:i/>
          <w:sz w:val="28"/>
          <w:szCs w:val="28"/>
        </w:rPr>
        <w:t>.1.7 Изыскательные работы</w:t>
      </w:r>
    </w:p>
    <w:p w:rsidR="004260F0" w:rsidRPr="008E60EC" w:rsidRDefault="004260F0" w:rsidP="004260F0">
      <w:pPr>
        <w:pStyle w:val="a3"/>
        <w:tabs>
          <w:tab w:val="left" w:pos="426"/>
        </w:tabs>
        <w:spacing w:after="0" w:line="240" w:lineRule="auto"/>
        <w:ind w:left="0" w:firstLine="851"/>
        <w:jc w:val="both"/>
        <w:rPr>
          <w:rFonts w:ascii="Times New Roman" w:hAnsi="Times New Roman" w:cs="Times New Roman"/>
          <w:sz w:val="28"/>
          <w:szCs w:val="28"/>
        </w:rPr>
      </w:pPr>
      <w:r w:rsidRPr="008E60EC">
        <w:rPr>
          <w:rFonts w:ascii="Times New Roman" w:hAnsi="Times New Roman" w:cs="Times New Roman"/>
          <w:sz w:val="28"/>
          <w:szCs w:val="28"/>
        </w:rPr>
        <w:t>Топографо-геодезические работы будут заключаться в создании на местности планового и высотного обоснования топографических работ, выноске в натуру и привязке геологоразведочных выработок, выноске в натуру и съемке разведочных траншей и определении объемов горных работ.</w:t>
      </w:r>
    </w:p>
    <w:p w:rsidR="004260F0" w:rsidRPr="008E60EC" w:rsidRDefault="004260F0" w:rsidP="004260F0">
      <w:pPr>
        <w:pStyle w:val="a3"/>
        <w:tabs>
          <w:tab w:val="left" w:pos="426"/>
        </w:tabs>
        <w:spacing w:after="0" w:line="240" w:lineRule="auto"/>
        <w:ind w:left="0" w:firstLine="851"/>
        <w:jc w:val="both"/>
        <w:rPr>
          <w:rFonts w:ascii="Times New Roman" w:hAnsi="Times New Roman" w:cs="Times New Roman"/>
          <w:sz w:val="28"/>
          <w:szCs w:val="28"/>
        </w:rPr>
      </w:pPr>
      <w:r w:rsidRPr="008E60EC">
        <w:rPr>
          <w:rFonts w:ascii="Times New Roman" w:hAnsi="Times New Roman" w:cs="Times New Roman"/>
          <w:sz w:val="28"/>
          <w:szCs w:val="28"/>
        </w:rPr>
        <w:t>Исходными пунктами геодезической основы будут служить пункты триангуляции, расположенные в районе месторождения. Плановое и высотное обоснование будет выполнено в виде треугольников, углы которых (аналитические точки) будут закреплены металлическими штырями на глубину 0,3 м. Стороны треугольников будут измеряться 20-ти метровой стальной лентой, углы – лазерным тахиметром с 30" точностью</w:t>
      </w:r>
    </w:p>
    <w:p w:rsidR="004260F0" w:rsidRPr="008E60EC" w:rsidRDefault="004260F0" w:rsidP="004260F0">
      <w:pPr>
        <w:tabs>
          <w:tab w:val="left" w:pos="426"/>
        </w:tabs>
        <w:spacing w:after="0" w:line="240" w:lineRule="auto"/>
        <w:ind w:firstLine="851"/>
        <w:jc w:val="both"/>
        <w:rPr>
          <w:rFonts w:ascii="Times New Roman" w:hAnsi="Times New Roman" w:cs="Times New Roman"/>
          <w:sz w:val="28"/>
          <w:szCs w:val="28"/>
        </w:rPr>
      </w:pPr>
      <w:r w:rsidRPr="008E60EC">
        <w:rPr>
          <w:rFonts w:ascii="Times New Roman" w:hAnsi="Times New Roman" w:cs="Times New Roman"/>
          <w:sz w:val="28"/>
          <w:szCs w:val="28"/>
        </w:rPr>
        <w:t>Всего предусматривается:</w:t>
      </w:r>
    </w:p>
    <w:p w:rsidR="004260F0" w:rsidRPr="008E60EC" w:rsidRDefault="004260F0" w:rsidP="004260F0">
      <w:pPr>
        <w:pStyle w:val="a3"/>
        <w:tabs>
          <w:tab w:val="left" w:pos="426"/>
        </w:tabs>
        <w:spacing w:after="0" w:line="240" w:lineRule="auto"/>
        <w:ind w:left="0" w:firstLine="851"/>
        <w:jc w:val="both"/>
        <w:rPr>
          <w:rFonts w:ascii="Times New Roman" w:hAnsi="Times New Roman" w:cs="Times New Roman"/>
          <w:sz w:val="28"/>
          <w:szCs w:val="28"/>
        </w:rPr>
      </w:pPr>
      <w:r w:rsidRPr="008E60EC">
        <w:rPr>
          <w:rFonts w:ascii="Times New Roman" w:hAnsi="Times New Roman" w:cs="Times New Roman"/>
          <w:sz w:val="28"/>
          <w:szCs w:val="28"/>
        </w:rPr>
        <w:t>- заложить и определить аналитических точек - 6 точек</w:t>
      </w:r>
    </w:p>
    <w:p w:rsidR="004260F0" w:rsidRPr="008E60EC" w:rsidRDefault="004260F0" w:rsidP="004260F0">
      <w:pPr>
        <w:pStyle w:val="a3"/>
        <w:tabs>
          <w:tab w:val="left" w:pos="426"/>
        </w:tabs>
        <w:spacing w:after="0" w:line="240" w:lineRule="auto"/>
        <w:ind w:left="0" w:firstLine="851"/>
        <w:jc w:val="both"/>
        <w:rPr>
          <w:rFonts w:ascii="Times New Roman" w:hAnsi="Times New Roman" w:cs="Times New Roman"/>
          <w:sz w:val="28"/>
          <w:szCs w:val="28"/>
        </w:rPr>
      </w:pPr>
      <w:r w:rsidRPr="008E60EC">
        <w:rPr>
          <w:rFonts w:ascii="Times New Roman" w:hAnsi="Times New Roman" w:cs="Times New Roman"/>
          <w:sz w:val="28"/>
          <w:szCs w:val="28"/>
        </w:rPr>
        <w:t>- вынести в натуру и привязать:</w:t>
      </w:r>
    </w:p>
    <w:p w:rsidR="004260F0" w:rsidRPr="008E60EC" w:rsidRDefault="004260F0" w:rsidP="004260F0">
      <w:pPr>
        <w:pStyle w:val="a3"/>
        <w:tabs>
          <w:tab w:val="left" w:pos="426"/>
        </w:tabs>
        <w:spacing w:after="0" w:line="240" w:lineRule="auto"/>
        <w:ind w:left="0" w:firstLine="851"/>
        <w:jc w:val="both"/>
        <w:rPr>
          <w:rFonts w:ascii="Times New Roman" w:hAnsi="Times New Roman" w:cs="Times New Roman"/>
          <w:sz w:val="28"/>
          <w:szCs w:val="28"/>
        </w:rPr>
      </w:pPr>
      <w:r w:rsidRPr="008E60EC">
        <w:rPr>
          <w:rFonts w:ascii="Times New Roman" w:hAnsi="Times New Roman" w:cs="Times New Roman"/>
          <w:sz w:val="28"/>
          <w:szCs w:val="28"/>
        </w:rPr>
        <w:t>- шурфы - 667 шт. (3 335 точки)</w:t>
      </w:r>
    </w:p>
    <w:p w:rsidR="004260F0" w:rsidRPr="008E60EC" w:rsidRDefault="004260F0" w:rsidP="004260F0">
      <w:pPr>
        <w:pStyle w:val="a3"/>
        <w:tabs>
          <w:tab w:val="left" w:pos="426"/>
        </w:tabs>
        <w:spacing w:after="0" w:line="240" w:lineRule="auto"/>
        <w:ind w:left="0" w:firstLine="851"/>
        <w:jc w:val="both"/>
        <w:rPr>
          <w:rFonts w:ascii="Times New Roman" w:hAnsi="Times New Roman" w:cs="Times New Roman"/>
          <w:sz w:val="28"/>
          <w:szCs w:val="28"/>
        </w:rPr>
      </w:pPr>
      <w:r w:rsidRPr="008E60EC">
        <w:rPr>
          <w:rFonts w:ascii="Times New Roman" w:hAnsi="Times New Roman" w:cs="Times New Roman"/>
          <w:sz w:val="28"/>
          <w:szCs w:val="28"/>
        </w:rPr>
        <w:t>- траншей - 3 шт. (24 точки)</w:t>
      </w:r>
    </w:p>
    <w:p w:rsidR="004260F0" w:rsidRPr="008E60EC" w:rsidRDefault="004260F0" w:rsidP="004260F0">
      <w:pPr>
        <w:pStyle w:val="a3"/>
        <w:tabs>
          <w:tab w:val="left" w:pos="426"/>
        </w:tabs>
        <w:spacing w:after="0" w:line="240" w:lineRule="auto"/>
        <w:ind w:left="0" w:firstLine="851"/>
        <w:jc w:val="both"/>
        <w:rPr>
          <w:rFonts w:ascii="Times New Roman" w:hAnsi="Times New Roman" w:cs="Times New Roman"/>
          <w:sz w:val="28"/>
          <w:szCs w:val="28"/>
        </w:rPr>
      </w:pPr>
      <w:r w:rsidRPr="008E60EC">
        <w:rPr>
          <w:rFonts w:ascii="Times New Roman" w:hAnsi="Times New Roman" w:cs="Times New Roman"/>
          <w:sz w:val="28"/>
          <w:szCs w:val="28"/>
        </w:rPr>
        <w:lastRenderedPageBreak/>
        <w:t>- буровые скважины - 51 шт. (51 точек)</w:t>
      </w:r>
    </w:p>
    <w:p w:rsidR="004260F0" w:rsidRPr="008E60EC" w:rsidRDefault="004260F0" w:rsidP="004260F0">
      <w:pPr>
        <w:pStyle w:val="a3"/>
        <w:tabs>
          <w:tab w:val="left" w:pos="426"/>
        </w:tabs>
        <w:spacing w:after="0" w:line="240" w:lineRule="auto"/>
        <w:ind w:left="0" w:firstLine="851"/>
        <w:jc w:val="both"/>
        <w:rPr>
          <w:rFonts w:ascii="Times New Roman" w:hAnsi="Times New Roman" w:cs="Times New Roman"/>
          <w:sz w:val="28"/>
          <w:szCs w:val="28"/>
        </w:rPr>
      </w:pPr>
      <w:r w:rsidRPr="008E60EC">
        <w:rPr>
          <w:rFonts w:ascii="Times New Roman" w:hAnsi="Times New Roman" w:cs="Times New Roman"/>
          <w:sz w:val="28"/>
          <w:szCs w:val="28"/>
        </w:rPr>
        <w:t>Работы будут выполняться в системе координат 1942 г., система высот - Балтийская.</w:t>
      </w:r>
    </w:p>
    <w:p w:rsidR="004260F0" w:rsidRPr="008E60EC" w:rsidRDefault="004260F0" w:rsidP="004260F0">
      <w:pPr>
        <w:pStyle w:val="a3"/>
        <w:tabs>
          <w:tab w:val="left" w:pos="426"/>
        </w:tabs>
        <w:spacing w:after="0" w:line="240" w:lineRule="auto"/>
        <w:ind w:left="0" w:firstLine="851"/>
        <w:jc w:val="both"/>
        <w:rPr>
          <w:rFonts w:ascii="Times New Roman" w:hAnsi="Times New Roman" w:cs="Times New Roman"/>
          <w:sz w:val="28"/>
          <w:szCs w:val="28"/>
        </w:rPr>
      </w:pPr>
      <w:r w:rsidRPr="008E60EC">
        <w:rPr>
          <w:rFonts w:ascii="Times New Roman" w:hAnsi="Times New Roman" w:cs="Times New Roman"/>
          <w:sz w:val="28"/>
          <w:szCs w:val="28"/>
        </w:rPr>
        <w:t xml:space="preserve">Топографо-геодезические работы проектируются с целью точного изображения всех пройденных в процессе работ геологоразведочных выработок на планах масштаба 1:500 – 1:2000 в единой системе координат и высот. Плановая продолжительность ежегодных полевых работ с мая по сентябрь. </w:t>
      </w:r>
      <w:proofErr w:type="gramStart"/>
      <w:r w:rsidRPr="008E60EC">
        <w:rPr>
          <w:rFonts w:ascii="Times New Roman" w:hAnsi="Times New Roman" w:cs="Times New Roman"/>
          <w:sz w:val="28"/>
          <w:szCs w:val="28"/>
        </w:rPr>
        <w:t xml:space="preserve">Топогеодезические работы будут выполняться по договору со специалистом имеющей соответствующее разрешение и допуск с приборами прошедшие </w:t>
      </w:r>
      <w:proofErr w:type="spellStart"/>
      <w:r w:rsidRPr="008E60EC">
        <w:rPr>
          <w:rFonts w:ascii="Times New Roman" w:hAnsi="Times New Roman" w:cs="Times New Roman"/>
          <w:sz w:val="28"/>
          <w:szCs w:val="28"/>
        </w:rPr>
        <w:t>госповерку</w:t>
      </w:r>
      <w:proofErr w:type="spellEnd"/>
      <w:r w:rsidRPr="008E60EC">
        <w:rPr>
          <w:rFonts w:ascii="Times New Roman" w:hAnsi="Times New Roman" w:cs="Times New Roman"/>
          <w:sz w:val="28"/>
          <w:szCs w:val="28"/>
        </w:rPr>
        <w:t xml:space="preserve"> и сертифицированные.</w:t>
      </w:r>
      <w:proofErr w:type="gramEnd"/>
    </w:p>
    <w:p w:rsidR="004260F0" w:rsidRPr="008E60EC" w:rsidRDefault="004260F0" w:rsidP="004260F0">
      <w:pPr>
        <w:tabs>
          <w:tab w:val="left" w:pos="567"/>
        </w:tabs>
        <w:spacing w:after="0" w:line="240" w:lineRule="auto"/>
        <w:ind w:firstLine="851"/>
        <w:jc w:val="both"/>
        <w:rPr>
          <w:rFonts w:ascii="Times New Roman" w:hAnsi="Times New Roman" w:cs="Times New Roman"/>
          <w:sz w:val="28"/>
          <w:szCs w:val="28"/>
        </w:rPr>
      </w:pPr>
      <w:r w:rsidRPr="008E60EC">
        <w:rPr>
          <w:rFonts w:ascii="Times New Roman" w:hAnsi="Times New Roman" w:cs="Times New Roman"/>
          <w:sz w:val="28"/>
          <w:szCs w:val="28"/>
        </w:rPr>
        <w:t>Планом разведки предусматриваются следующие виды и объемы работ:</w:t>
      </w:r>
    </w:p>
    <w:p w:rsidR="004260F0" w:rsidRPr="008E60EC" w:rsidRDefault="004260F0" w:rsidP="004260F0">
      <w:pPr>
        <w:pStyle w:val="a3"/>
        <w:tabs>
          <w:tab w:val="left" w:pos="426"/>
        </w:tabs>
        <w:spacing w:after="0" w:line="240" w:lineRule="auto"/>
        <w:ind w:left="0" w:firstLine="851"/>
        <w:jc w:val="both"/>
        <w:rPr>
          <w:rFonts w:ascii="Times New Roman" w:hAnsi="Times New Roman" w:cs="Times New Roman"/>
          <w:sz w:val="28"/>
          <w:szCs w:val="28"/>
        </w:rPr>
      </w:pPr>
      <w:r w:rsidRPr="008E60EC">
        <w:rPr>
          <w:rFonts w:ascii="Times New Roman" w:hAnsi="Times New Roman" w:cs="Times New Roman"/>
          <w:sz w:val="28"/>
          <w:szCs w:val="28"/>
        </w:rPr>
        <w:t xml:space="preserve">1. Плановое обоснование для съемки контуров и рельефа, сгущается </w:t>
      </w:r>
      <w:proofErr w:type="spellStart"/>
      <w:r w:rsidRPr="008E60EC">
        <w:rPr>
          <w:rFonts w:ascii="Times New Roman" w:hAnsi="Times New Roman" w:cs="Times New Roman"/>
          <w:sz w:val="28"/>
          <w:szCs w:val="28"/>
        </w:rPr>
        <w:t>проложением</w:t>
      </w:r>
      <w:proofErr w:type="spellEnd"/>
      <w:r w:rsidRPr="008E60EC">
        <w:rPr>
          <w:rFonts w:ascii="Times New Roman" w:hAnsi="Times New Roman" w:cs="Times New Roman"/>
          <w:sz w:val="28"/>
          <w:szCs w:val="28"/>
        </w:rPr>
        <w:t xml:space="preserve"> теодолитных и мензульных ходов, а также прямыми, обратными и комбинированными засечками.</w:t>
      </w:r>
    </w:p>
    <w:p w:rsidR="004260F0" w:rsidRPr="008E60EC" w:rsidRDefault="004260F0" w:rsidP="004260F0">
      <w:pPr>
        <w:pStyle w:val="a3"/>
        <w:tabs>
          <w:tab w:val="left" w:pos="567"/>
        </w:tabs>
        <w:spacing w:after="0" w:line="240" w:lineRule="auto"/>
        <w:ind w:left="0" w:firstLine="851"/>
        <w:jc w:val="both"/>
        <w:rPr>
          <w:rFonts w:ascii="Times New Roman" w:hAnsi="Times New Roman" w:cs="Times New Roman"/>
          <w:sz w:val="28"/>
          <w:szCs w:val="28"/>
        </w:rPr>
      </w:pPr>
      <w:r w:rsidRPr="008E60EC">
        <w:rPr>
          <w:rFonts w:ascii="Times New Roman" w:hAnsi="Times New Roman" w:cs="Times New Roman"/>
          <w:sz w:val="28"/>
          <w:szCs w:val="28"/>
        </w:rPr>
        <w:t xml:space="preserve">2. Аналитическая выноска в натуру и привязка разведочных шурфов, траншей и скважин с передачей высот тригонометрическим нивелированием в количестве 670 точек по III категории, так как местность открытая, слегка холмистая, покрытая частично </w:t>
      </w:r>
      <w:proofErr w:type="spellStart"/>
      <w:r w:rsidRPr="008E60EC">
        <w:rPr>
          <w:rFonts w:ascii="Times New Roman" w:hAnsi="Times New Roman" w:cs="Times New Roman"/>
          <w:sz w:val="28"/>
          <w:szCs w:val="28"/>
        </w:rPr>
        <w:t>карагаником</w:t>
      </w:r>
      <w:proofErr w:type="spellEnd"/>
      <w:r w:rsidRPr="008E60EC">
        <w:rPr>
          <w:rFonts w:ascii="Times New Roman" w:hAnsi="Times New Roman" w:cs="Times New Roman"/>
          <w:sz w:val="28"/>
          <w:szCs w:val="28"/>
        </w:rPr>
        <w:t>. Условия видимости удовлетворительные.</w:t>
      </w:r>
    </w:p>
    <w:p w:rsidR="004260F0" w:rsidRPr="008E60EC" w:rsidRDefault="004260F0" w:rsidP="004260F0">
      <w:pPr>
        <w:pStyle w:val="a3"/>
        <w:tabs>
          <w:tab w:val="left" w:pos="567"/>
        </w:tabs>
        <w:spacing w:after="0" w:line="240" w:lineRule="auto"/>
        <w:ind w:left="0" w:firstLine="851"/>
        <w:jc w:val="both"/>
        <w:rPr>
          <w:rFonts w:ascii="Times New Roman" w:hAnsi="Times New Roman" w:cs="Times New Roman"/>
          <w:sz w:val="28"/>
          <w:szCs w:val="28"/>
        </w:rPr>
      </w:pPr>
      <w:r w:rsidRPr="008E60EC">
        <w:rPr>
          <w:rFonts w:ascii="Times New Roman" w:hAnsi="Times New Roman" w:cs="Times New Roman"/>
          <w:sz w:val="28"/>
          <w:szCs w:val="28"/>
        </w:rPr>
        <w:t xml:space="preserve">3. Техническое нивелирование в количестве 30 </w:t>
      </w:r>
      <w:proofErr w:type="spellStart"/>
      <w:r w:rsidRPr="008E60EC">
        <w:rPr>
          <w:rFonts w:ascii="Times New Roman" w:hAnsi="Times New Roman" w:cs="Times New Roman"/>
          <w:sz w:val="28"/>
          <w:szCs w:val="28"/>
        </w:rPr>
        <w:t>пог</w:t>
      </w:r>
      <w:proofErr w:type="spellEnd"/>
      <w:r w:rsidRPr="008E60EC">
        <w:rPr>
          <w:rFonts w:ascii="Times New Roman" w:hAnsi="Times New Roman" w:cs="Times New Roman"/>
          <w:sz w:val="28"/>
          <w:szCs w:val="28"/>
        </w:rPr>
        <w:t xml:space="preserve">. км по III категории, так как нивелирная линия прокладывается в пересеченной местности с уклоном до 0,035. Число штативов на 1пог.км.– 5-10. (Разбивка профилей – 30 </w:t>
      </w:r>
      <w:proofErr w:type="spellStart"/>
      <w:r w:rsidRPr="008E60EC">
        <w:rPr>
          <w:rFonts w:ascii="Times New Roman" w:hAnsi="Times New Roman" w:cs="Times New Roman"/>
          <w:sz w:val="28"/>
          <w:szCs w:val="28"/>
        </w:rPr>
        <w:t>пог</w:t>
      </w:r>
      <w:proofErr w:type="spellEnd"/>
      <w:r w:rsidRPr="008E60EC">
        <w:rPr>
          <w:rFonts w:ascii="Times New Roman" w:hAnsi="Times New Roman" w:cs="Times New Roman"/>
          <w:sz w:val="28"/>
          <w:szCs w:val="28"/>
        </w:rPr>
        <w:t>. км).</w:t>
      </w:r>
    </w:p>
    <w:p w:rsidR="004260F0" w:rsidRPr="008E60EC" w:rsidRDefault="004260F0" w:rsidP="004260F0">
      <w:pPr>
        <w:pStyle w:val="a3"/>
        <w:tabs>
          <w:tab w:val="left" w:pos="567"/>
        </w:tabs>
        <w:spacing w:after="0" w:line="240" w:lineRule="auto"/>
        <w:ind w:left="0" w:firstLine="851"/>
        <w:jc w:val="both"/>
        <w:rPr>
          <w:rFonts w:ascii="Times New Roman" w:hAnsi="Times New Roman" w:cs="Times New Roman"/>
          <w:sz w:val="28"/>
          <w:szCs w:val="28"/>
        </w:rPr>
      </w:pPr>
      <w:r w:rsidRPr="008E60EC">
        <w:rPr>
          <w:rFonts w:ascii="Times New Roman" w:hAnsi="Times New Roman" w:cs="Times New Roman"/>
          <w:sz w:val="28"/>
          <w:szCs w:val="28"/>
        </w:rPr>
        <w:t xml:space="preserve">4. Определение уединенных пунктов прямой или комбинированной засечкой при средней длине сторон между определяемыми пунктами 2 км в количестве 6 штук по III категории, так как местность всхолмленная, частично заболоченная, грунт места закладки выше средней твердости (глина ломовая, щебень). Работы будут выполняться до начала </w:t>
      </w:r>
      <w:proofErr w:type="spellStart"/>
      <w:r w:rsidRPr="008E60EC">
        <w:rPr>
          <w:rFonts w:ascii="Times New Roman" w:hAnsi="Times New Roman" w:cs="Times New Roman"/>
          <w:sz w:val="28"/>
          <w:szCs w:val="28"/>
        </w:rPr>
        <w:t>горноразведочных</w:t>
      </w:r>
      <w:proofErr w:type="spellEnd"/>
      <w:r w:rsidRPr="008E60EC">
        <w:rPr>
          <w:rFonts w:ascii="Times New Roman" w:hAnsi="Times New Roman" w:cs="Times New Roman"/>
          <w:sz w:val="28"/>
          <w:szCs w:val="28"/>
        </w:rPr>
        <w:t xml:space="preserve"> и буровых работ.</w:t>
      </w:r>
    </w:p>
    <w:p w:rsidR="004260F0" w:rsidRPr="008E60EC" w:rsidRDefault="004260F0" w:rsidP="004260F0">
      <w:pPr>
        <w:pStyle w:val="a3"/>
        <w:tabs>
          <w:tab w:val="left" w:pos="426"/>
        </w:tabs>
        <w:spacing w:after="0" w:line="240" w:lineRule="auto"/>
        <w:ind w:left="0" w:firstLine="851"/>
        <w:jc w:val="both"/>
        <w:rPr>
          <w:rFonts w:ascii="Times New Roman" w:hAnsi="Times New Roman" w:cs="Times New Roman"/>
          <w:sz w:val="28"/>
          <w:szCs w:val="28"/>
        </w:rPr>
      </w:pPr>
      <w:r w:rsidRPr="008E60EC">
        <w:rPr>
          <w:rFonts w:ascii="Times New Roman" w:hAnsi="Times New Roman" w:cs="Times New Roman"/>
          <w:sz w:val="28"/>
          <w:szCs w:val="28"/>
        </w:rPr>
        <w:t>5. Развитие съемочной сети со сторонами до 0,5 км в количестве 0,3 км</w:t>
      </w:r>
      <w:proofErr w:type="gramStart"/>
      <w:r w:rsidRPr="008E60EC">
        <w:rPr>
          <w:rFonts w:ascii="Times New Roman" w:hAnsi="Times New Roman" w:cs="Times New Roman"/>
          <w:sz w:val="28"/>
          <w:szCs w:val="28"/>
          <w:vertAlign w:val="superscript"/>
        </w:rPr>
        <w:t>2</w:t>
      </w:r>
      <w:proofErr w:type="gramEnd"/>
      <w:r w:rsidRPr="008E60EC">
        <w:rPr>
          <w:rFonts w:ascii="Times New Roman" w:hAnsi="Times New Roman" w:cs="Times New Roman"/>
          <w:sz w:val="28"/>
          <w:szCs w:val="28"/>
        </w:rPr>
        <w:t xml:space="preserve"> по II категории.</w:t>
      </w:r>
    </w:p>
    <w:p w:rsidR="004260F0" w:rsidRPr="008E60EC" w:rsidRDefault="004260F0" w:rsidP="004260F0">
      <w:pPr>
        <w:pStyle w:val="a3"/>
        <w:tabs>
          <w:tab w:val="left" w:pos="426"/>
          <w:tab w:val="left" w:pos="709"/>
          <w:tab w:val="left" w:pos="993"/>
          <w:tab w:val="left" w:pos="1418"/>
        </w:tabs>
        <w:spacing w:after="0" w:line="240" w:lineRule="auto"/>
        <w:ind w:left="0" w:firstLine="851"/>
        <w:jc w:val="both"/>
        <w:rPr>
          <w:rFonts w:ascii="Times New Roman" w:hAnsi="Times New Roman" w:cs="Times New Roman"/>
          <w:sz w:val="28"/>
          <w:szCs w:val="28"/>
        </w:rPr>
      </w:pPr>
      <w:r w:rsidRPr="008E60EC">
        <w:rPr>
          <w:rFonts w:ascii="Times New Roman" w:hAnsi="Times New Roman" w:cs="Times New Roman"/>
          <w:sz w:val="28"/>
          <w:szCs w:val="28"/>
        </w:rPr>
        <w:t xml:space="preserve">6. Составление маркшейдерской документации и планов геологоразведочных работ в масштабе 1:5000-1:500 по II категории сложности. Работы будут выполняться </w:t>
      </w:r>
      <w:proofErr w:type="gramStart"/>
      <w:r w:rsidRPr="008E60EC">
        <w:rPr>
          <w:rFonts w:ascii="Times New Roman" w:hAnsi="Times New Roman" w:cs="Times New Roman"/>
          <w:sz w:val="28"/>
          <w:szCs w:val="28"/>
        </w:rPr>
        <w:t>в</w:t>
      </w:r>
      <w:proofErr w:type="gramEnd"/>
      <w:r w:rsidRPr="008E60EC">
        <w:rPr>
          <w:rFonts w:ascii="Times New Roman" w:hAnsi="Times New Roman" w:cs="Times New Roman"/>
          <w:sz w:val="28"/>
          <w:szCs w:val="28"/>
        </w:rPr>
        <w:t xml:space="preserve"> прямоугольной </w:t>
      </w:r>
      <w:proofErr w:type="spellStart"/>
      <w:r w:rsidRPr="008E60EC">
        <w:rPr>
          <w:rFonts w:ascii="Times New Roman" w:hAnsi="Times New Roman" w:cs="Times New Roman"/>
          <w:sz w:val="28"/>
          <w:szCs w:val="28"/>
        </w:rPr>
        <w:t>разграфки</w:t>
      </w:r>
      <w:proofErr w:type="spellEnd"/>
      <w:r w:rsidRPr="008E60EC">
        <w:rPr>
          <w:rFonts w:ascii="Times New Roman" w:hAnsi="Times New Roman" w:cs="Times New Roman"/>
          <w:sz w:val="28"/>
          <w:szCs w:val="28"/>
        </w:rPr>
        <w:t xml:space="preserve"> планов. Всего проектируется вычерчивание 220 дм</w:t>
      </w:r>
      <w:proofErr w:type="gramStart"/>
      <w:r w:rsidRPr="008E60EC">
        <w:rPr>
          <w:rFonts w:ascii="Times New Roman" w:hAnsi="Times New Roman" w:cs="Times New Roman"/>
          <w:sz w:val="28"/>
          <w:szCs w:val="28"/>
          <w:vertAlign w:val="superscript"/>
        </w:rPr>
        <w:t>2</w:t>
      </w:r>
      <w:proofErr w:type="gramEnd"/>
      <w:r w:rsidRPr="008E60EC">
        <w:rPr>
          <w:rFonts w:ascii="Times New Roman" w:hAnsi="Times New Roman" w:cs="Times New Roman"/>
          <w:sz w:val="28"/>
          <w:szCs w:val="28"/>
        </w:rPr>
        <w:t xml:space="preserve"> планов.</w:t>
      </w:r>
    </w:p>
    <w:p w:rsidR="004260F0" w:rsidRDefault="004260F0" w:rsidP="00990694">
      <w:pPr>
        <w:spacing w:after="0" w:line="240" w:lineRule="auto"/>
        <w:jc w:val="both"/>
        <w:rPr>
          <w:rFonts w:ascii="Times New Roman" w:hAnsi="Times New Roman" w:cs="Times New Roman"/>
          <w:b/>
          <w:sz w:val="28"/>
          <w:szCs w:val="28"/>
          <w:u w:val="single"/>
        </w:rPr>
      </w:pPr>
    </w:p>
    <w:p w:rsidR="003A74F3" w:rsidRPr="00990694" w:rsidRDefault="003A74F3" w:rsidP="00990694">
      <w:pPr>
        <w:spacing w:after="0" w:line="240" w:lineRule="auto"/>
        <w:jc w:val="both"/>
        <w:rPr>
          <w:rFonts w:ascii="Times New Roman" w:hAnsi="Times New Roman" w:cs="Times New Roman"/>
          <w:sz w:val="28"/>
          <w:szCs w:val="28"/>
        </w:rPr>
      </w:pPr>
    </w:p>
    <w:p w:rsidR="00362110" w:rsidRPr="00362110" w:rsidRDefault="00A95E7F" w:rsidP="00362110">
      <w:pPr>
        <w:pStyle w:val="a3"/>
        <w:numPr>
          <w:ilvl w:val="1"/>
          <w:numId w:val="1"/>
        </w:numPr>
        <w:tabs>
          <w:tab w:val="num" w:pos="0"/>
        </w:tabs>
        <w:spacing w:after="0" w:line="240" w:lineRule="auto"/>
        <w:ind w:left="0" w:firstLine="851"/>
        <w:jc w:val="both"/>
        <w:rPr>
          <w:rFonts w:ascii="Times New Roman" w:hAnsi="Times New Roman" w:cs="Times New Roman"/>
          <w:b/>
          <w:sz w:val="28"/>
          <w:szCs w:val="28"/>
        </w:rPr>
      </w:pPr>
      <w:r w:rsidRPr="00954466">
        <w:rPr>
          <w:rFonts w:ascii="Times New Roman" w:hAnsi="Times New Roman" w:cs="Times New Roman"/>
          <w:b/>
          <w:sz w:val="28"/>
          <w:szCs w:val="28"/>
        </w:rPr>
        <w:t xml:space="preserve">Оценка воздействия на состояние атмосферного воздуха </w:t>
      </w:r>
    </w:p>
    <w:p w:rsidR="008B55B0" w:rsidRPr="00BF0A22" w:rsidRDefault="008B55B0" w:rsidP="008B55B0">
      <w:pPr>
        <w:pStyle w:val="a7"/>
        <w:spacing w:after="0" w:line="240" w:lineRule="auto"/>
        <w:ind w:left="0" w:firstLine="851"/>
        <w:jc w:val="both"/>
        <w:rPr>
          <w:rFonts w:ascii="Times New Roman" w:hAnsi="Times New Roman" w:cs="Times New Roman"/>
          <w:sz w:val="28"/>
          <w:szCs w:val="28"/>
        </w:rPr>
      </w:pPr>
      <w:r w:rsidRPr="00BF0A22">
        <w:rPr>
          <w:rFonts w:ascii="Times New Roman" w:hAnsi="Times New Roman" w:cs="Times New Roman"/>
          <w:sz w:val="28"/>
          <w:szCs w:val="28"/>
        </w:rPr>
        <w:t xml:space="preserve">При проведении разведки твердых полезных ископаемых основными источниками выбросов загрязняющих веществ в атмосферу будет: проходка шурфов, проходка траншей, буровые работы и организация площадок под буровые, площадка для промывки технологических проб, отвал ПРС и неплодородного грунта от площадки промывки технологических проб, </w:t>
      </w:r>
      <w:r w:rsidRPr="00BF0A22">
        <w:rPr>
          <w:rFonts w:ascii="Times New Roman" w:hAnsi="Times New Roman" w:cs="Times New Roman"/>
          <w:sz w:val="28"/>
          <w:szCs w:val="28"/>
        </w:rPr>
        <w:lastRenderedPageBreak/>
        <w:t xml:space="preserve">промывка технологических проб, рекультивация нарушенных участков, </w:t>
      </w:r>
      <w:r>
        <w:rPr>
          <w:rFonts w:ascii="Times New Roman" w:hAnsi="Times New Roman" w:cs="Times New Roman"/>
          <w:sz w:val="28"/>
          <w:szCs w:val="28"/>
        </w:rPr>
        <w:t>насос</w:t>
      </w:r>
      <w:r w:rsidRPr="00BF0A22">
        <w:rPr>
          <w:rFonts w:ascii="Times New Roman" w:hAnsi="Times New Roman" w:cs="Times New Roman"/>
          <w:sz w:val="28"/>
          <w:szCs w:val="28"/>
        </w:rPr>
        <w:t xml:space="preserve">, заправка карьерной техники, </w:t>
      </w:r>
      <w:r>
        <w:rPr>
          <w:rFonts w:ascii="Times New Roman" w:hAnsi="Times New Roman" w:cs="Times New Roman"/>
          <w:sz w:val="28"/>
          <w:szCs w:val="28"/>
        </w:rPr>
        <w:t>автотранспорт</w:t>
      </w:r>
      <w:r w:rsidRPr="00BF0A22">
        <w:rPr>
          <w:rFonts w:ascii="Times New Roman" w:hAnsi="Times New Roman" w:cs="Times New Roman"/>
          <w:sz w:val="28"/>
          <w:szCs w:val="28"/>
        </w:rPr>
        <w:t xml:space="preserve">. </w:t>
      </w:r>
    </w:p>
    <w:p w:rsidR="008B55B0" w:rsidRPr="00BF0A22" w:rsidRDefault="008B55B0" w:rsidP="008B55B0">
      <w:pPr>
        <w:pStyle w:val="a7"/>
        <w:spacing w:after="0" w:line="240" w:lineRule="auto"/>
        <w:ind w:left="0" w:firstLine="851"/>
        <w:jc w:val="both"/>
        <w:rPr>
          <w:rFonts w:ascii="Times New Roman" w:hAnsi="Times New Roman" w:cs="Times New Roman"/>
          <w:sz w:val="28"/>
          <w:szCs w:val="28"/>
        </w:rPr>
      </w:pPr>
      <w:r w:rsidRPr="00BF0A22">
        <w:rPr>
          <w:rFonts w:ascii="Times New Roman" w:hAnsi="Times New Roman" w:cs="Times New Roman"/>
          <w:sz w:val="28"/>
          <w:szCs w:val="28"/>
        </w:rPr>
        <w:t>По данным проекта при проведении разведки твердых полезных ископаемых рассматриваются:</w:t>
      </w:r>
    </w:p>
    <w:p w:rsidR="008B55B0" w:rsidRPr="00FC26CD" w:rsidRDefault="008B55B0" w:rsidP="008B55B0">
      <w:pPr>
        <w:pStyle w:val="a7"/>
        <w:spacing w:after="0" w:line="240" w:lineRule="auto"/>
        <w:ind w:left="0" w:firstLine="851"/>
        <w:jc w:val="both"/>
        <w:rPr>
          <w:rFonts w:ascii="Times New Roman" w:hAnsi="Times New Roman" w:cs="Times New Roman"/>
          <w:sz w:val="28"/>
          <w:szCs w:val="28"/>
        </w:rPr>
      </w:pPr>
      <w:r w:rsidRPr="00FC26CD">
        <w:rPr>
          <w:rFonts w:ascii="Times New Roman" w:hAnsi="Times New Roman" w:cs="Times New Roman"/>
          <w:b/>
          <w:i/>
          <w:sz w:val="28"/>
          <w:szCs w:val="28"/>
        </w:rPr>
        <w:t>- на 2025 г.</w:t>
      </w:r>
      <w:r w:rsidRPr="00FC26CD">
        <w:rPr>
          <w:rFonts w:ascii="Times New Roman" w:hAnsi="Times New Roman" w:cs="Times New Roman"/>
          <w:sz w:val="28"/>
          <w:szCs w:val="28"/>
        </w:rPr>
        <w:t xml:space="preserve"> – 10 источников выбросов загрязняющих веществ, из них 1 – организованный источник, 9 - неорганизованных источников выбросов вредных веществ в атмосферу. Количество выбрасываемых веществ – 12. В</w:t>
      </w:r>
      <w:r w:rsidRPr="00FC26CD">
        <w:rPr>
          <w:rFonts w:ascii="Times New Roman" w:hAnsi="Times New Roman" w:cs="Times New Roman"/>
          <w:sz w:val="28"/>
          <w:szCs w:val="28"/>
          <w:u w:val="single"/>
        </w:rPr>
        <w:t xml:space="preserve"> целом</w:t>
      </w:r>
      <w:r w:rsidRPr="00FC26CD">
        <w:rPr>
          <w:rFonts w:ascii="Times New Roman" w:hAnsi="Times New Roman" w:cs="Times New Roman"/>
          <w:sz w:val="28"/>
          <w:szCs w:val="28"/>
        </w:rPr>
        <w:t xml:space="preserve"> суммарные выбросы загрязняющих веще</w:t>
      </w:r>
      <w:proofErr w:type="gramStart"/>
      <w:r w:rsidRPr="00FC26CD">
        <w:rPr>
          <w:rFonts w:ascii="Times New Roman" w:hAnsi="Times New Roman" w:cs="Times New Roman"/>
          <w:sz w:val="28"/>
          <w:szCs w:val="28"/>
        </w:rPr>
        <w:t>ств пр</w:t>
      </w:r>
      <w:proofErr w:type="gramEnd"/>
      <w:r w:rsidRPr="00FC26CD">
        <w:rPr>
          <w:rFonts w:ascii="Times New Roman" w:hAnsi="Times New Roman" w:cs="Times New Roman"/>
          <w:sz w:val="28"/>
          <w:szCs w:val="28"/>
        </w:rPr>
        <w:t xml:space="preserve">и проведении разведки составляют – 1.6426254 т/год. </w:t>
      </w:r>
      <w:proofErr w:type="gramStart"/>
      <w:r w:rsidRPr="00FC26CD">
        <w:rPr>
          <w:rFonts w:ascii="Times New Roman" w:hAnsi="Times New Roman" w:cs="Times New Roman"/>
          <w:sz w:val="28"/>
          <w:szCs w:val="28"/>
        </w:rPr>
        <w:t>Из них: твердые - 0.929463 т/год, газообразные и жидкие – 0.7131624 т/год.</w:t>
      </w:r>
      <w:proofErr w:type="gramEnd"/>
    </w:p>
    <w:p w:rsidR="008B55B0" w:rsidRPr="00FC26CD" w:rsidRDefault="008B55B0" w:rsidP="008B55B0">
      <w:pPr>
        <w:spacing w:after="0" w:line="240" w:lineRule="auto"/>
        <w:ind w:firstLine="851"/>
        <w:jc w:val="both"/>
        <w:rPr>
          <w:rFonts w:ascii="Times New Roman" w:hAnsi="Times New Roman" w:cs="Times New Roman"/>
          <w:sz w:val="28"/>
          <w:szCs w:val="28"/>
        </w:rPr>
      </w:pPr>
      <w:r w:rsidRPr="00FC26CD">
        <w:rPr>
          <w:rFonts w:ascii="Times New Roman" w:hAnsi="Times New Roman" w:cs="Times New Roman"/>
          <w:sz w:val="28"/>
          <w:szCs w:val="28"/>
        </w:rPr>
        <w:t>Нормативы выбросов загрязняющих веще</w:t>
      </w:r>
      <w:proofErr w:type="gramStart"/>
      <w:r w:rsidRPr="00FC26CD">
        <w:rPr>
          <w:rFonts w:ascii="Times New Roman" w:hAnsi="Times New Roman" w:cs="Times New Roman"/>
          <w:sz w:val="28"/>
          <w:szCs w:val="28"/>
        </w:rPr>
        <w:t>ств пр</w:t>
      </w:r>
      <w:proofErr w:type="gramEnd"/>
      <w:r w:rsidRPr="00FC26CD">
        <w:rPr>
          <w:rFonts w:ascii="Times New Roman" w:hAnsi="Times New Roman" w:cs="Times New Roman"/>
          <w:sz w:val="28"/>
          <w:szCs w:val="28"/>
        </w:rPr>
        <w:t>и проведении разведки устанавливаются без учета автотранспорта</w:t>
      </w:r>
      <w:r w:rsidRPr="00FC26CD">
        <w:rPr>
          <w:rFonts w:ascii="Times New Roman" w:hAnsi="Times New Roman" w:cs="Times New Roman"/>
          <w:color w:val="000000"/>
          <w:sz w:val="28"/>
          <w:szCs w:val="28"/>
        </w:rPr>
        <w:t xml:space="preserve">. </w:t>
      </w:r>
      <w:r w:rsidRPr="00FC26CD">
        <w:rPr>
          <w:rFonts w:ascii="Times New Roman" w:hAnsi="Times New Roman" w:cs="Times New Roman"/>
          <w:sz w:val="28"/>
          <w:szCs w:val="28"/>
        </w:rPr>
        <w:t xml:space="preserve">Выброс загрязняющих веществ от </w:t>
      </w:r>
      <w:proofErr w:type="gramStart"/>
      <w:r w:rsidRPr="00FC26CD">
        <w:rPr>
          <w:rFonts w:ascii="Times New Roman" w:hAnsi="Times New Roman" w:cs="Times New Roman"/>
          <w:sz w:val="28"/>
          <w:szCs w:val="28"/>
        </w:rPr>
        <w:t>источников</w:t>
      </w:r>
      <w:proofErr w:type="gramEnd"/>
      <w:r w:rsidRPr="00FC26CD">
        <w:rPr>
          <w:rFonts w:ascii="Times New Roman" w:hAnsi="Times New Roman" w:cs="Times New Roman"/>
          <w:sz w:val="28"/>
          <w:szCs w:val="28"/>
        </w:rPr>
        <w:t xml:space="preserve"> </w:t>
      </w:r>
      <w:r w:rsidRPr="00FC26CD">
        <w:rPr>
          <w:rFonts w:ascii="Times New Roman" w:hAnsi="Times New Roman" w:cs="Times New Roman"/>
          <w:sz w:val="28"/>
          <w:szCs w:val="28"/>
          <w:u w:val="single"/>
        </w:rPr>
        <w:t>подлежащих нормированию</w:t>
      </w:r>
      <w:r w:rsidRPr="00FC26CD">
        <w:rPr>
          <w:rFonts w:ascii="Times New Roman" w:hAnsi="Times New Roman" w:cs="Times New Roman"/>
          <w:sz w:val="28"/>
          <w:szCs w:val="28"/>
        </w:rPr>
        <w:t xml:space="preserve"> составит – 1.5848464 т/год. </w:t>
      </w:r>
      <w:proofErr w:type="gramStart"/>
      <w:r w:rsidRPr="00FC26CD">
        <w:rPr>
          <w:rFonts w:ascii="Times New Roman" w:hAnsi="Times New Roman" w:cs="Times New Roman"/>
          <w:sz w:val="28"/>
          <w:szCs w:val="28"/>
        </w:rPr>
        <w:t>Из них: твердые - 0.928821 т/год, газообразные и жидкие – 0.6560254 т/год.</w:t>
      </w:r>
      <w:proofErr w:type="gramEnd"/>
    </w:p>
    <w:p w:rsidR="008B55B0" w:rsidRPr="00FC26CD" w:rsidRDefault="008B55B0" w:rsidP="008B55B0">
      <w:pPr>
        <w:pStyle w:val="a7"/>
        <w:spacing w:after="0" w:line="240" w:lineRule="auto"/>
        <w:ind w:left="0" w:firstLine="851"/>
        <w:jc w:val="both"/>
        <w:rPr>
          <w:rFonts w:ascii="Times New Roman" w:hAnsi="Times New Roman" w:cs="Times New Roman"/>
          <w:sz w:val="28"/>
          <w:szCs w:val="28"/>
        </w:rPr>
      </w:pPr>
      <w:r w:rsidRPr="00FC26CD">
        <w:rPr>
          <w:rFonts w:ascii="Times New Roman" w:hAnsi="Times New Roman" w:cs="Times New Roman"/>
          <w:b/>
          <w:i/>
          <w:sz w:val="28"/>
          <w:szCs w:val="28"/>
        </w:rPr>
        <w:t>- на 2026 г.</w:t>
      </w:r>
      <w:r w:rsidRPr="00FC26CD">
        <w:rPr>
          <w:rFonts w:ascii="Times New Roman" w:hAnsi="Times New Roman" w:cs="Times New Roman"/>
          <w:sz w:val="28"/>
          <w:szCs w:val="28"/>
        </w:rPr>
        <w:t xml:space="preserve"> - 10 источников выбросов загрязняющих веществ, из них 1 – организованный, 9 - неорганизованных источников выбросов вредных веществ в атмосферу. Количество выбрасываемых веществ – 12. В</w:t>
      </w:r>
      <w:r w:rsidRPr="00FC26CD">
        <w:rPr>
          <w:rFonts w:ascii="Times New Roman" w:hAnsi="Times New Roman" w:cs="Times New Roman"/>
          <w:sz w:val="28"/>
          <w:szCs w:val="28"/>
          <w:u w:val="single"/>
        </w:rPr>
        <w:t xml:space="preserve"> целом</w:t>
      </w:r>
      <w:r w:rsidRPr="00FC26CD">
        <w:rPr>
          <w:rFonts w:ascii="Times New Roman" w:hAnsi="Times New Roman" w:cs="Times New Roman"/>
          <w:sz w:val="28"/>
          <w:szCs w:val="28"/>
        </w:rPr>
        <w:t xml:space="preserve"> суммарные выбросы загрязняющих веще</w:t>
      </w:r>
      <w:proofErr w:type="gramStart"/>
      <w:r w:rsidRPr="00FC26CD">
        <w:rPr>
          <w:rFonts w:ascii="Times New Roman" w:hAnsi="Times New Roman" w:cs="Times New Roman"/>
          <w:sz w:val="28"/>
          <w:szCs w:val="28"/>
        </w:rPr>
        <w:t>ств пр</w:t>
      </w:r>
      <w:proofErr w:type="gramEnd"/>
      <w:r w:rsidRPr="00FC26CD">
        <w:rPr>
          <w:rFonts w:ascii="Times New Roman" w:hAnsi="Times New Roman" w:cs="Times New Roman"/>
          <w:sz w:val="28"/>
          <w:szCs w:val="28"/>
        </w:rPr>
        <w:t xml:space="preserve">и проведении разведки составляют – 1.7473294 т/год. </w:t>
      </w:r>
      <w:proofErr w:type="gramStart"/>
      <w:r w:rsidRPr="00FC26CD">
        <w:rPr>
          <w:rFonts w:ascii="Times New Roman" w:hAnsi="Times New Roman" w:cs="Times New Roman"/>
          <w:sz w:val="28"/>
          <w:szCs w:val="28"/>
        </w:rPr>
        <w:t>Из них: твердые - 1.034167 т/год, газообразные и жидкие – 0.7131624 т/год.</w:t>
      </w:r>
      <w:proofErr w:type="gramEnd"/>
    </w:p>
    <w:p w:rsidR="008B55B0" w:rsidRPr="00FC26CD" w:rsidRDefault="008B55B0" w:rsidP="008B55B0">
      <w:pPr>
        <w:spacing w:after="0" w:line="240" w:lineRule="auto"/>
        <w:ind w:firstLine="851"/>
        <w:jc w:val="both"/>
        <w:rPr>
          <w:rFonts w:ascii="Times New Roman" w:hAnsi="Times New Roman" w:cs="Times New Roman"/>
          <w:sz w:val="28"/>
          <w:szCs w:val="28"/>
        </w:rPr>
      </w:pPr>
      <w:r w:rsidRPr="00FC26CD">
        <w:rPr>
          <w:rFonts w:ascii="Times New Roman" w:hAnsi="Times New Roman" w:cs="Times New Roman"/>
          <w:sz w:val="28"/>
          <w:szCs w:val="28"/>
        </w:rPr>
        <w:t>Нормативы выбросов загрязняющих веще</w:t>
      </w:r>
      <w:proofErr w:type="gramStart"/>
      <w:r w:rsidRPr="00FC26CD">
        <w:rPr>
          <w:rFonts w:ascii="Times New Roman" w:hAnsi="Times New Roman" w:cs="Times New Roman"/>
          <w:sz w:val="28"/>
          <w:szCs w:val="28"/>
        </w:rPr>
        <w:t>ств пр</w:t>
      </w:r>
      <w:proofErr w:type="gramEnd"/>
      <w:r w:rsidRPr="00FC26CD">
        <w:rPr>
          <w:rFonts w:ascii="Times New Roman" w:hAnsi="Times New Roman" w:cs="Times New Roman"/>
          <w:sz w:val="28"/>
          <w:szCs w:val="28"/>
        </w:rPr>
        <w:t>и проведении разведки устанавливаются без учета автотранспорта</w:t>
      </w:r>
      <w:r w:rsidRPr="00FC26CD">
        <w:rPr>
          <w:rFonts w:ascii="Times New Roman" w:hAnsi="Times New Roman" w:cs="Times New Roman"/>
          <w:color w:val="000000"/>
          <w:sz w:val="28"/>
          <w:szCs w:val="28"/>
        </w:rPr>
        <w:t xml:space="preserve">. </w:t>
      </w:r>
      <w:r w:rsidRPr="00FC26CD">
        <w:rPr>
          <w:rFonts w:ascii="Times New Roman" w:hAnsi="Times New Roman" w:cs="Times New Roman"/>
          <w:sz w:val="28"/>
          <w:szCs w:val="28"/>
        </w:rPr>
        <w:t xml:space="preserve">Выброс загрязняющих веществ от </w:t>
      </w:r>
      <w:proofErr w:type="gramStart"/>
      <w:r w:rsidRPr="00FC26CD">
        <w:rPr>
          <w:rFonts w:ascii="Times New Roman" w:hAnsi="Times New Roman" w:cs="Times New Roman"/>
          <w:sz w:val="28"/>
          <w:szCs w:val="28"/>
        </w:rPr>
        <w:t>источников</w:t>
      </w:r>
      <w:proofErr w:type="gramEnd"/>
      <w:r w:rsidRPr="00FC26CD">
        <w:rPr>
          <w:rFonts w:ascii="Times New Roman" w:hAnsi="Times New Roman" w:cs="Times New Roman"/>
          <w:sz w:val="28"/>
          <w:szCs w:val="28"/>
        </w:rPr>
        <w:t xml:space="preserve"> </w:t>
      </w:r>
      <w:r w:rsidRPr="00FC26CD">
        <w:rPr>
          <w:rFonts w:ascii="Times New Roman" w:hAnsi="Times New Roman" w:cs="Times New Roman"/>
          <w:sz w:val="28"/>
          <w:szCs w:val="28"/>
          <w:u w:val="single"/>
        </w:rPr>
        <w:t>подлежащих нормированию</w:t>
      </w:r>
      <w:r w:rsidRPr="00FC26CD">
        <w:rPr>
          <w:rFonts w:ascii="Times New Roman" w:hAnsi="Times New Roman" w:cs="Times New Roman"/>
          <w:sz w:val="28"/>
          <w:szCs w:val="28"/>
        </w:rPr>
        <w:t xml:space="preserve"> составит – 1.6895504 т/год. </w:t>
      </w:r>
      <w:proofErr w:type="gramStart"/>
      <w:r w:rsidRPr="00FC26CD">
        <w:rPr>
          <w:rFonts w:ascii="Times New Roman" w:hAnsi="Times New Roman" w:cs="Times New Roman"/>
          <w:sz w:val="28"/>
          <w:szCs w:val="28"/>
        </w:rPr>
        <w:t>Из них: твердые - 1.033525 т/год, газообразные и жидкие – 0.6560254 т/год.</w:t>
      </w:r>
      <w:proofErr w:type="gramEnd"/>
    </w:p>
    <w:p w:rsidR="008B55B0" w:rsidRPr="00FC26CD" w:rsidRDefault="008B55B0" w:rsidP="008B55B0">
      <w:pPr>
        <w:spacing w:after="0" w:line="240" w:lineRule="auto"/>
        <w:ind w:firstLine="851"/>
        <w:jc w:val="both"/>
        <w:rPr>
          <w:rFonts w:ascii="Times New Roman" w:hAnsi="Times New Roman" w:cs="Times New Roman"/>
          <w:sz w:val="28"/>
          <w:szCs w:val="28"/>
        </w:rPr>
      </w:pPr>
      <w:r w:rsidRPr="00FC26CD">
        <w:rPr>
          <w:rFonts w:ascii="Times New Roman" w:hAnsi="Times New Roman" w:cs="Times New Roman"/>
          <w:sz w:val="28"/>
          <w:szCs w:val="28"/>
        </w:rPr>
        <w:t xml:space="preserve">Выбросы загрязняющих веществ от передвижных источников (автотранспорт) не нормируются (Согласно «Методике определения нормативов эмиссий в окружающую среду» утв. Приказом Министра экологии, геологии и природных ресурсов от 10 марта 2021 года №63). Суммарные выбросы загрязняющих веществ от  автотранспорта составили – 0.057779 т/год. </w:t>
      </w:r>
      <w:proofErr w:type="gramStart"/>
      <w:r w:rsidRPr="00FC26CD">
        <w:rPr>
          <w:rFonts w:ascii="Times New Roman" w:hAnsi="Times New Roman" w:cs="Times New Roman"/>
          <w:sz w:val="28"/>
          <w:szCs w:val="28"/>
        </w:rPr>
        <w:t xml:space="preserve">Из них: твердые - 0.000642 т/год, газообразные и жидкие – 0.057137 т/год. </w:t>
      </w:r>
      <w:proofErr w:type="gramEnd"/>
    </w:p>
    <w:p w:rsidR="00C96139" w:rsidRDefault="00C96139" w:rsidP="00F43D98">
      <w:pPr>
        <w:spacing w:after="0" w:line="240" w:lineRule="auto"/>
        <w:jc w:val="both"/>
        <w:rPr>
          <w:rFonts w:ascii="Times New Roman" w:hAnsi="Times New Roman" w:cs="Times New Roman"/>
          <w:sz w:val="28"/>
          <w:szCs w:val="28"/>
        </w:rPr>
      </w:pPr>
    </w:p>
    <w:p w:rsidR="00362110" w:rsidRPr="00F43D98" w:rsidRDefault="00362110" w:rsidP="0070062D">
      <w:pPr>
        <w:tabs>
          <w:tab w:val="left" w:pos="1665"/>
        </w:tabs>
        <w:spacing w:after="0" w:line="240" w:lineRule="auto"/>
        <w:jc w:val="both"/>
        <w:rPr>
          <w:rFonts w:ascii="Times New Roman" w:hAnsi="Times New Roman" w:cs="Times New Roman"/>
          <w:sz w:val="28"/>
          <w:szCs w:val="28"/>
        </w:rPr>
      </w:pPr>
    </w:p>
    <w:p w:rsidR="004A4AD0" w:rsidRPr="004A4AD0" w:rsidRDefault="00A95E7F" w:rsidP="004A4AD0">
      <w:pPr>
        <w:pStyle w:val="a3"/>
        <w:numPr>
          <w:ilvl w:val="1"/>
          <w:numId w:val="1"/>
        </w:numPr>
        <w:spacing w:after="0" w:line="240" w:lineRule="auto"/>
        <w:jc w:val="both"/>
        <w:rPr>
          <w:rFonts w:ascii="Times New Roman" w:hAnsi="Times New Roman" w:cs="Times New Roman"/>
          <w:b/>
          <w:sz w:val="28"/>
          <w:szCs w:val="28"/>
        </w:rPr>
      </w:pPr>
      <w:r w:rsidRPr="00362110">
        <w:rPr>
          <w:rFonts w:ascii="Times New Roman" w:hAnsi="Times New Roman" w:cs="Times New Roman"/>
          <w:b/>
          <w:sz w:val="28"/>
          <w:szCs w:val="28"/>
        </w:rPr>
        <w:t xml:space="preserve">Оценка воздействия на водные ресурсы </w:t>
      </w:r>
    </w:p>
    <w:p w:rsidR="004A4AD0" w:rsidRDefault="004A4AD0" w:rsidP="004A4AD0">
      <w:pPr>
        <w:pStyle w:val="35"/>
        <w:ind w:firstLine="851"/>
        <w:jc w:val="both"/>
        <w:rPr>
          <w:szCs w:val="28"/>
        </w:rPr>
      </w:pPr>
      <w:r>
        <w:rPr>
          <w:szCs w:val="28"/>
        </w:rPr>
        <w:t xml:space="preserve">Рассматриваемый участок проведения разведочных работ М-44-103-(10б-5а-2,7,12,13,14,15) не попадает в </w:t>
      </w:r>
      <w:proofErr w:type="spellStart"/>
      <w:r>
        <w:rPr>
          <w:szCs w:val="28"/>
        </w:rPr>
        <w:t>водоохранную</w:t>
      </w:r>
      <w:proofErr w:type="spellEnd"/>
      <w:r>
        <w:rPr>
          <w:szCs w:val="28"/>
        </w:rPr>
        <w:t xml:space="preserve"> зону и полосу какого-либо водного объекта. </w:t>
      </w:r>
    </w:p>
    <w:p w:rsidR="004A4AD0" w:rsidRDefault="004A4AD0" w:rsidP="004A4AD0">
      <w:pPr>
        <w:pStyle w:val="35"/>
        <w:ind w:firstLine="851"/>
        <w:jc w:val="both"/>
        <w:rPr>
          <w:szCs w:val="28"/>
        </w:rPr>
      </w:pPr>
      <w:r>
        <w:rPr>
          <w:szCs w:val="28"/>
        </w:rPr>
        <w:t>С юго-восточной стороны выделенной лицензионной площади протекает река Сарыкамыс. От участка проведения работ река расположена в 700 м</w:t>
      </w:r>
      <w:r>
        <w:rPr>
          <w:szCs w:val="28"/>
        </w:rPr>
        <w:t>.</w:t>
      </w:r>
    </w:p>
    <w:p w:rsidR="00CB45B2" w:rsidRDefault="00CB45B2" w:rsidP="004A4AD0">
      <w:pPr>
        <w:pStyle w:val="35"/>
        <w:ind w:firstLine="851"/>
        <w:jc w:val="both"/>
        <w:rPr>
          <w:color w:val="000000"/>
          <w:szCs w:val="28"/>
        </w:rPr>
      </w:pPr>
      <w:r>
        <w:rPr>
          <w:color w:val="000000"/>
          <w:szCs w:val="28"/>
        </w:rPr>
        <w:t xml:space="preserve">Проведение работ по разведке твердых полезных ископаемых будет проходить за пределами </w:t>
      </w:r>
      <w:r w:rsidR="004A4AD0">
        <w:rPr>
          <w:color w:val="000000"/>
          <w:szCs w:val="28"/>
        </w:rPr>
        <w:t xml:space="preserve">границ </w:t>
      </w:r>
      <w:proofErr w:type="spellStart"/>
      <w:r w:rsidR="004A4AD0">
        <w:rPr>
          <w:color w:val="000000"/>
          <w:szCs w:val="28"/>
        </w:rPr>
        <w:t>водоохранной</w:t>
      </w:r>
      <w:proofErr w:type="spellEnd"/>
      <w:r w:rsidR="004A4AD0">
        <w:rPr>
          <w:color w:val="000000"/>
          <w:szCs w:val="28"/>
        </w:rPr>
        <w:t xml:space="preserve"> зоны и </w:t>
      </w:r>
      <w:r>
        <w:rPr>
          <w:color w:val="000000"/>
          <w:szCs w:val="28"/>
        </w:rPr>
        <w:t>полос</w:t>
      </w:r>
      <w:r w:rsidR="004A4AD0">
        <w:rPr>
          <w:color w:val="000000"/>
          <w:szCs w:val="28"/>
        </w:rPr>
        <w:t>ы</w:t>
      </w:r>
      <w:r>
        <w:rPr>
          <w:color w:val="000000"/>
          <w:szCs w:val="28"/>
        </w:rPr>
        <w:t xml:space="preserve"> водн</w:t>
      </w:r>
      <w:r w:rsidR="004A4AD0">
        <w:rPr>
          <w:color w:val="000000"/>
          <w:szCs w:val="28"/>
        </w:rPr>
        <w:t>ого</w:t>
      </w:r>
      <w:r>
        <w:rPr>
          <w:color w:val="000000"/>
          <w:szCs w:val="28"/>
        </w:rPr>
        <w:t xml:space="preserve"> объект</w:t>
      </w:r>
      <w:r w:rsidR="004A4AD0">
        <w:rPr>
          <w:color w:val="000000"/>
          <w:szCs w:val="28"/>
        </w:rPr>
        <w:t>а</w:t>
      </w:r>
      <w:r>
        <w:rPr>
          <w:color w:val="000000"/>
          <w:szCs w:val="28"/>
        </w:rPr>
        <w:t xml:space="preserve">. </w:t>
      </w:r>
    </w:p>
    <w:p w:rsidR="00C96139" w:rsidRPr="00362110" w:rsidRDefault="00C96139" w:rsidP="00CB45B2">
      <w:pPr>
        <w:spacing w:after="0" w:line="240" w:lineRule="auto"/>
        <w:ind w:firstLine="851"/>
        <w:jc w:val="both"/>
        <w:rPr>
          <w:rFonts w:ascii="Times New Roman" w:hAnsi="Times New Roman" w:cs="Times New Roman"/>
          <w:b/>
          <w:i/>
          <w:snapToGrid w:val="0"/>
          <w:sz w:val="28"/>
          <w:szCs w:val="28"/>
        </w:rPr>
      </w:pPr>
      <w:r w:rsidRPr="00362110">
        <w:rPr>
          <w:rFonts w:ascii="Times New Roman" w:hAnsi="Times New Roman" w:cs="Times New Roman"/>
          <w:b/>
          <w:i/>
          <w:snapToGrid w:val="0"/>
          <w:sz w:val="28"/>
          <w:szCs w:val="28"/>
        </w:rPr>
        <w:lastRenderedPageBreak/>
        <w:t xml:space="preserve">Водопотребление </w:t>
      </w:r>
    </w:p>
    <w:p w:rsidR="00D74A00" w:rsidRPr="002822A9" w:rsidRDefault="00D74A00" w:rsidP="00D74A00">
      <w:pPr>
        <w:autoSpaceDE w:val="0"/>
        <w:autoSpaceDN w:val="0"/>
        <w:adjustRightInd w:val="0"/>
        <w:spacing w:after="0" w:line="240" w:lineRule="auto"/>
        <w:ind w:firstLine="851"/>
        <w:jc w:val="both"/>
        <w:rPr>
          <w:rFonts w:ascii="Times New Roman" w:hAnsi="Times New Roman" w:cs="Times New Roman"/>
          <w:iCs/>
          <w:sz w:val="28"/>
          <w:szCs w:val="28"/>
          <w:u w:val="single"/>
        </w:rPr>
      </w:pPr>
      <w:r w:rsidRPr="002822A9">
        <w:rPr>
          <w:rFonts w:ascii="Times New Roman" w:hAnsi="Times New Roman" w:cs="Times New Roman"/>
          <w:iCs/>
          <w:sz w:val="28"/>
          <w:szCs w:val="28"/>
          <w:u w:val="single"/>
        </w:rPr>
        <w:t>Питьевая вода</w:t>
      </w:r>
    </w:p>
    <w:p w:rsidR="00D74A00" w:rsidRPr="002822A9" w:rsidRDefault="00D74A00" w:rsidP="00D74A00">
      <w:pPr>
        <w:autoSpaceDE w:val="0"/>
        <w:autoSpaceDN w:val="0"/>
        <w:adjustRightInd w:val="0"/>
        <w:spacing w:after="0" w:line="240" w:lineRule="auto"/>
        <w:ind w:firstLine="851"/>
        <w:jc w:val="both"/>
        <w:rPr>
          <w:rFonts w:ascii="Times New Roman" w:hAnsi="Times New Roman" w:cs="Times New Roman"/>
          <w:iCs/>
          <w:sz w:val="28"/>
          <w:szCs w:val="28"/>
        </w:rPr>
      </w:pPr>
      <w:r w:rsidRPr="002822A9">
        <w:rPr>
          <w:rFonts w:ascii="Times New Roman" w:hAnsi="Times New Roman" w:cs="Times New Roman"/>
          <w:iCs/>
          <w:sz w:val="28"/>
          <w:szCs w:val="28"/>
        </w:rPr>
        <w:t xml:space="preserve">Для обеспечения работников питьевой водой, предусмотрена доставка бутилированной воды </w:t>
      </w:r>
      <w:proofErr w:type="gramStart"/>
      <w:r w:rsidRPr="002822A9">
        <w:rPr>
          <w:rFonts w:ascii="Times New Roman" w:hAnsi="Times New Roman" w:cs="Times New Roman"/>
          <w:iCs/>
          <w:sz w:val="28"/>
          <w:szCs w:val="28"/>
        </w:rPr>
        <w:t>из</w:t>
      </w:r>
      <w:proofErr w:type="gramEnd"/>
      <w:r w:rsidRPr="002822A9">
        <w:rPr>
          <w:rFonts w:ascii="Times New Roman" w:hAnsi="Times New Roman" w:cs="Times New Roman"/>
          <w:iCs/>
          <w:sz w:val="28"/>
          <w:szCs w:val="28"/>
        </w:rPr>
        <w:t xml:space="preserve"> с. Жангизтобе. </w:t>
      </w:r>
    </w:p>
    <w:p w:rsidR="00D74A00" w:rsidRPr="002822A9" w:rsidRDefault="00D74A00" w:rsidP="00D74A00">
      <w:pPr>
        <w:autoSpaceDE w:val="0"/>
        <w:autoSpaceDN w:val="0"/>
        <w:adjustRightInd w:val="0"/>
        <w:spacing w:after="0" w:line="240" w:lineRule="auto"/>
        <w:ind w:firstLine="851"/>
        <w:jc w:val="both"/>
        <w:rPr>
          <w:rFonts w:ascii="Times New Roman" w:hAnsi="Times New Roman" w:cs="Times New Roman"/>
          <w:iCs/>
          <w:sz w:val="28"/>
          <w:szCs w:val="28"/>
        </w:rPr>
      </w:pPr>
      <w:r w:rsidRPr="002822A9">
        <w:rPr>
          <w:rFonts w:ascii="Times New Roman" w:hAnsi="Times New Roman" w:cs="Times New Roman"/>
          <w:iCs/>
          <w:sz w:val="28"/>
          <w:szCs w:val="28"/>
        </w:rPr>
        <w:t xml:space="preserve">Водоснабжение питьевой водой будет осуществляться привозной водой </w:t>
      </w:r>
      <w:r w:rsidRPr="002822A9">
        <w:rPr>
          <w:rFonts w:ascii="Times New Roman" w:hAnsi="Times New Roman" w:cs="Times New Roman"/>
          <w:sz w:val="28"/>
          <w:szCs w:val="28"/>
          <w:lang w:eastAsia="ko-KR"/>
        </w:rPr>
        <w:t xml:space="preserve">специализированным транспортом. Доставка питьевой воды будет осуществляться </w:t>
      </w:r>
      <w:proofErr w:type="gramStart"/>
      <w:r w:rsidRPr="002822A9">
        <w:rPr>
          <w:rFonts w:ascii="Times New Roman" w:hAnsi="Times New Roman" w:cs="Times New Roman"/>
          <w:sz w:val="28"/>
          <w:szCs w:val="28"/>
          <w:lang w:eastAsia="ko-KR"/>
        </w:rPr>
        <w:t>из</w:t>
      </w:r>
      <w:proofErr w:type="gramEnd"/>
      <w:r w:rsidRPr="002822A9">
        <w:rPr>
          <w:rFonts w:ascii="Times New Roman" w:hAnsi="Times New Roman" w:cs="Times New Roman"/>
          <w:sz w:val="28"/>
          <w:szCs w:val="28"/>
          <w:lang w:eastAsia="ko-KR"/>
        </w:rPr>
        <w:t xml:space="preserve"> с. Жангизтобе. </w:t>
      </w:r>
    </w:p>
    <w:p w:rsidR="00D74A00" w:rsidRPr="002822A9" w:rsidRDefault="00D74A00" w:rsidP="00D74A00">
      <w:pPr>
        <w:spacing w:after="0" w:line="240" w:lineRule="auto"/>
        <w:ind w:firstLine="851"/>
        <w:jc w:val="both"/>
        <w:rPr>
          <w:rFonts w:ascii="Times New Roman" w:hAnsi="Times New Roman" w:cs="Times New Roman"/>
          <w:snapToGrid w:val="0"/>
          <w:sz w:val="28"/>
          <w:szCs w:val="28"/>
        </w:rPr>
      </w:pPr>
      <w:r w:rsidRPr="002822A9">
        <w:rPr>
          <w:rFonts w:ascii="Times New Roman" w:hAnsi="Times New Roman" w:cs="Times New Roman"/>
          <w:sz w:val="28"/>
          <w:szCs w:val="28"/>
        </w:rPr>
        <w:t xml:space="preserve">Объем водопотребления при численности рабочего персонала </w:t>
      </w:r>
      <w:r>
        <w:rPr>
          <w:rFonts w:ascii="Times New Roman" w:hAnsi="Times New Roman" w:cs="Times New Roman"/>
          <w:sz w:val="28"/>
          <w:szCs w:val="28"/>
        </w:rPr>
        <w:t>10</w:t>
      </w:r>
      <w:r w:rsidRPr="002822A9">
        <w:rPr>
          <w:rFonts w:ascii="Times New Roman" w:hAnsi="Times New Roman" w:cs="Times New Roman"/>
          <w:sz w:val="28"/>
          <w:szCs w:val="28"/>
        </w:rPr>
        <w:t xml:space="preserve"> человек и 240 рабочих дней в год потребление воды составит:</w:t>
      </w:r>
    </w:p>
    <w:p w:rsidR="00D74A00" w:rsidRPr="002822A9" w:rsidRDefault="00D74A00" w:rsidP="00D74A00">
      <w:pPr>
        <w:spacing w:after="0" w:line="240" w:lineRule="auto"/>
        <w:ind w:firstLine="851"/>
        <w:jc w:val="center"/>
        <w:rPr>
          <w:rFonts w:ascii="Times New Roman" w:hAnsi="Times New Roman" w:cs="Times New Roman"/>
          <w:sz w:val="28"/>
          <w:szCs w:val="28"/>
        </w:rPr>
      </w:pPr>
      <w:proofErr w:type="spellStart"/>
      <w:r w:rsidRPr="002822A9">
        <w:rPr>
          <w:rFonts w:ascii="Times New Roman" w:hAnsi="Times New Roman" w:cs="Times New Roman"/>
          <w:sz w:val="28"/>
          <w:szCs w:val="28"/>
        </w:rPr>
        <w:t>Псут</w:t>
      </w:r>
      <w:proofErr w:type="spellEnd"/>
      <w:r w:rsidRPr="002822A9">
        <w:rPr>
          <w:rFonts w:ascii="Times New Roman" w:hAnsi="Times New Roman" w:cs="Times New Roman"/>
          <w:sz w:val="28"/>
          <w:szCs w:val="28"/>
        </w:rPr>
        <w:t xml:space="preserve"> = 25 л/</w:t>
      </w:r>
      <w:proofErr w:type="spellStart"/>
      <w:r w:rsidRPr="002822A9">
        <w:rPr>
          <w:rFonts w:ascii="Times New Roman" w:hAnsi="Times New Roman" w:cs="Times New Roman"/>
          <w:sz w:val="28"/>
          <w:szCs w:val="28"/>
        </w:rPr>
        <w:t>сут</w:t>
      </w:r>
      <w:proofErr w:type="spellEnd"/>
      <w:r w:rsidRPr="002822A9">
        <w:rPr>
          <w:rFonts w:ascii="Times New Roman" w:hAnsi="Times New Roman" w:cs="Times New Roman"/>
          <w:sz w:val="28"/>
          <w:szCs w:val="28"/>
        </w:rPr>
        <w:t xml:space="preserve"> х 10 х 10</w:t>
      </w:r>
      <w:r w:rsidRPr="002822A9">
        <w:rPr>
          <w:rFonts w:ascii="Times New Roman" w:hAnsi="Times New Roman" w:cs="Times New Roman"/>
          <w:sz w:val="28"/>
          <w:szCs w:val="28"/>
          <w:vertAlign w:val="superscript"/>
        </w:rPr>
        <w:t>-3</w:t>
      </w:r>
      <w:r w:rsidRPr="002822A9">
        <w:rPr>
          <w:rFonts w:ascii="Times New Roman" w:hAnsi="Times New Roman" w:cs="Times New Roman"/>
          <w:sz w:val="28"/>
          <w:szCs w:val="28"/>
        </w:rPr>
        <w:t xml:space="preserve"> = 0,25 м</w:t>
      </w:r>
      <w:r w:rsidRPr="002822A9">
        <w:rPr>
          <w:rFonts w:ascii="Times New Roman" w:hAnsi="Times New Roman" w:cs="Times New Roman"/>
          <w:sz w:val="28"/>
          <w:szCs w:val="28"/>
          <w:vertAlign w:val="superscript"/>
        </w:rPr>
        <w:t>3</w:t>
      </w:r>
      <w:r w:rsidRPr="002822A9">
        <w:rPr>
          <w:rFonts w:ascii="Times New Roman" w:hAnsi="Times New Roman" w:cs="Times New Roman"/>
          <w:sz w:val="28"/>
          <w:szCs w:val="28"/>
        </w:rPr>
        <w:t>/сутки</w:t>
      </w:r>
    </w:p>
    <w:p w:rsidR="00D74A00" w:rsidRPr="002822A9" w:rsidRDefault="00D74A00" w:rsidP="00D74A00">
      <w:pPr>
        <w:spacing w:after="0" w:line="240" w:lineRule="auto"/>
        <w:ind w:firstLine="851"/>
        <w:jc w:val="center"/>
        <w:rPr>
          <w:rFonts w:ascii="Times New Roman" w:hAnsi="Times New Roman" w:cs="Times New Roman"/>
          <w:sz w:val="28"/>
          <w:szCs w:val="28"/>
        </w:rPr>
      </w:pPr>
      <w:proofErr w:type="spellStart"/>
      <w:r w:rsidRPr="002822A9">
        <w:rPr>
          <w:rFonts w:ascii="Times New Roman" w:hAnsi="Times New Roman" w:cs="Times New Roman"/>
          <w:sz w:val="28"/>
          <w:szCs w:val="28"/>
        </w:rPr>
        <w:t>Пгод</w:t>
      </w:r>
      <w:proofErr w:type="spellEnd"/>
      <w:r w:rsidRPr="002822A9">
        <w:rPr>
          <w:rFonts w:ascii="Times New Roman" w:hAnsi="Times New Roman" w:cs="Times New Roman"/>
          <w:sz w:val="28"/>
          <w:szCs w:val="28"/>
        </w:rPr>
        <w:t xml:space="preserve"> = 25 л/</w:t>
      </w:r>
      <w:proofErr w:type="spellStart"/>
      <w:r w:rsidRPr="002822A9">
        <w:rPr>
          <w:rFonts w:ascii="Times New Roman" w:hAnsi="Times New Roman" w:cs="Times New Roman"/>
          <w:sz w:val="28"/>
          <w:szCs w:val="28"/>
        </w:rPr>
        <w:t>сут</w:t>
      </w:r>
      <w:proofErr w:type="spellEnd"/>
      <w:r w:rsidRPr="002822A9">
        <w:rPr>
          <w:rFonts w:ascii="Times New Roman" w:hAnsi="Times New Roman" w:cs="Times New Roman"/>
          <w:sz w:val="28"/>
          <w:szCs w:val="28"/>
        </w:rPr>
        <w:t xml:space="preserve"> х 10 х 240 х 10</w:t>
      </w:r>
      <w:r w:rsidRPr="002822A9">
        <w:rPr>
          <w:rFonts w:ascii="Times New Roman" w:hAnsi="Times New Roman" w:cs="Times New Roman"/>
          <w:sz w:val="28"/>
          <w:szCs w:val="28"/>
          <w:vertAlign w:val="superscript"/>
        </w:rPr>
        <w:t>-3</w:t>
      </w:r>
      <w:r w:rsidRPr="002822A9">
        <w:rPr>
          <w:rFonts w:ascii="Times New Roman" w:hAnsi="Times New Roman" w:cs="Times New Roman"/>
          <w:sz w:val="28"/>
          <w:szCs w:val="28"/>
        </w:rPr>
        <w:t xml:space="preserve"> = 60,0 м</w:t>
      </w:r>
      <w:r w:rsidRPr="002822A9">
        <w:rPr>
          <w:rFonts w:ascii="Times New Roman" w:hAnsi="Times New Roman" w:cs="Times New Roman"/>
          <w:sz w:val="28"/>
          <w:szCs w:val="28"/>
          <w:vertAlign w:val="superscript"/>
        </w:rPr>
        <w:t>3</w:t>
      </w:r>
      <w:r w:rsidRPr="002822A9">
        <w:rPr>
          <w:rFonts w:ascii="Times New Roman" w:hAnsi="Times New Roman" w:cs="Times New Roman"/>
          <w:sz w:val="28"/>
          <w:szCs w:val="28"/>
        </w:rPr>
        <w:t>/год</w:t>
      </w:r>
    </w:p>
    <w:p w:rsidR="00D74A00" w:rsidRPr="002822A9" w:rsidRDefault="00D74A00" w:rsidP="00D74A00">
      <w:pPr>
        <w:tabs>
          <w:tab w:val="left" w:pos="1080"/>
        </w:tabs>
        <w:spacing w:after="0" w:line="240" w:lineRule="auto"/>
        <w:ind w:firstLine="851"/>
        <w:jc w:val="both"/>
        <w:rPr>
          <w:rFonts w:ascii="Times New Roman" w:hAnsi="Times New Roman" w:cs="Times New Roman"/>
          <w:sz w:val="28"/>
          <w:szCs w:val="28"/>
        </w:rPr>
      </w:pPr>
      <w:r w:rsidRPr="002822A9">
        <w:rPr>
          <w:rFonts w:ascii="Times New Roman" w:hAnsi="Times New Roman" w:cs="Times New Roman"/>
          <w:sz w:val="28"/>
          <w:szCs w:val="28"/>
        </w:rPr>
        <w:t>Объем водопотребления будет составлять: 60,0 м</w:t>
      </w:r>
      <w:r w:rsidRPr="002822A9">
        <w:rPr>
          <w:rFonts w:ascii="Times New Roman" w:hAnsi="Times New Roman" w:cs="Times New Roman"/>
          <w:sz w:val="28"/>
          <w:szCs w:val="28"/>
          <w:vertAlign w:val="superscript"/>
        </w:rPr>
        <w:t>3</w:t>
      </w:r>
      <w:r w:rsidRPr="002822A9">
        <w:rPr>
          <w:rFonts w:ascii="Times New Roman" w:hAnsi="Times New Roman" w:cs="Times New Roman"/>
          <w:sz w:val="28"/>
          <w:szCs w:val="28"/>
        </w:rPr>
        <w:t>/год, 0,25 м</w:t>
      </w:r>
      <w:r w:rsidRPr="002822A9">
        <w:rPr>
          <w:rFonts w:ascii="Times New Roman" w:hAnsi="Times New Roman" w:cs="Times New Roman"/>
          <w:sz w:val="28"/>
          <w:szCs w:val="28"/>
          <w:vertAlign w:val="superscript"/>
        </w:rPr>
        <w:t>3</w:t>
      </w:r>
      <w:r w:rsidRPr="002822A9">
        <w:rPr>
          <w:rFonts w:ascii="Times New Roman" w:hAnsi="Times New Roman" w:cs="Times New Roman"/>
          <w:sz w:val="28"/>
          <w:szCs w:val="28"/>
        </w:rPr>
        <w:t xml:space="preserve">/сутки. </w:t>
      </w:r>
    </w:p>
    <w:p w:rsidR="00D74A00" w:rsidRPr="002822A9" w:rsidRDefault="00D74A00" w:rsidP="00D74A00">
      <w:pPr>
        <w:spacing w:after="0" w:line="240" w:lineRule="auto"/>
        <w:ind w:firstLine="851"/>
        <w:jc w:val="both"/>
        <w:rPr>
          <w:rFonts w:ascii="Times New Roman" w:hAnsi="Times New Roman" w:cs="Times New Roman"/>
          <w:snapToGrid w:val="0"/>
          <w:sz w:val="28"/>
          <w:szCs w:val="28"/>
          <w:u w:val="single"/>
        </w:rPr>
      </w:pPr>
      <w:r w:rsidRPr="002822A9">
        <w:rPr>
          <w:rFonts w:ascii="Times New Roman" w:hAnsi="Times New Roman" w:cs="Times New Roman"/>
          <w:snapToGrid w:val="0"/>
          <w:sz w:val="28"/>
          <w:szCs w:val="28"/>
          <w:u w:val="single"/>
        </w:rPr>
        <w:t>Техническая вода</w:t>
      </w:r>
    </w:p>
    <w:p w:rsidR="00D74A00" w:rsidRPr="002822A9" w:rsidRDefault="00D74A00" w:rsidP="00D74A00">
      <w:pPr>
        <w:autoSpaceDE w:val="0"/>
        <w:autoSpaceDN w:val="0"/>
        <w:adjustRightInd w:val="0"/>
        <w:spacing w:after="0" w:line="240" w:lineRule="auto"/>
        <w:ind w:firstLine="851"/>
        <w:jc w:val="both"/>
        <w:rPr>
          <w:rFonts w:ascii="Times New Roman" w:hAnsi="Times New Roman" w:cs="Times New Roman"/>
          <w:iCs/>
          <w:sz w:val="28"/>
          <w:szCs w:val="28"/>
        </w:rPr>
      </w:pPr>
      <w:r w:rsidRPr="002822A9">
        <w:rPr>
          <w:rFonts w:ascii="Times New Roman" w:hAnsi="Times New Roman" w:cs="Times New Roman"/>
          <w:sz w:val="28"/>
          <w:szCs w:val="28"/>
          <w:lang w:eastAsia="ko-KR"/>
        </w:rPr>
        <w:t xml:space="preserve">Техническая вода, используемая при проведении работ, доставляется автоцистерной из скважины технической воды разъезда №9, расположенного в 6 км от участка работ. Скважина находится на балансе железнодорожной станции и перед началом проведения работ будет заключен договор на использование данной скважины предприятием. </w:t>
      </w:r>
    </w:p>
    <w:p w:rsidR="00D74A00" w:rsidRPr="002822A9" w:rsidRDefault="00D74A00" w:rsidP="00D74A00">
      <w:pPr>
        <w:tabs>
          <w:tab w:val="left" w:pos="993"/>
        </w:tabs>
        <w:spacing w:after="0" w:line="240" w:lineRule="auto"/>
        <w:ind w:firstLine="851"/>
        <w:contextualSpacing/>
        <w:jc w:val="both"/>
        <w:rPr>
          <w:rFonts w:ascii="Times New Roman" w:hAnsi="Times New Roman" w:cs="Times New Roman"/>
          <w:color w:val="000000"/>
          <w:sz w:val="28"/>
          <w:szCs w:val="28"/>
        </w:rPr>
      </w:pPr>
      <w:r w:rsidRPr="002822A9">
        <w:rPr>
          <w:rFonts w:ascii="Times New Roman" w:hAnsi="Times New Roman" w:cs="Times New Roman"/>
          <w:color w:val="000000"/>
          <w:sz w:val="28"/>
          <w:szCs w:val="28"/>
        </w:rPr>
        <w:t xml:space="preserve">Планом разведки предусмотрена оборотная система повторного использования сточных вод. После промывки проб на бутаре или </w:t>
      </w:r>
      <w:proofErr w:type="spellStart"/>
      <w:r w:rsidRPr="002822A9">
        <w:rPr>
          <w:rFonts w:ascii="Times New Roman" w:hAnsi="Times New Roman" w:cs="Times New Roman"/>
          <w:color w:val="000000"/>
          <w:sz w:val="28"/>
          <w:szCs w:val="28"/>
        </w:rPr>
        <w:t>промприборе</w:t>
      </w:r>
      <w:proofErr w:type="spellEnd"/>
      <w:r w:rsidRPr="002822A9">
        <w:rPr>
          <w:rFonts w:ascii="Times New Roman" w:hAnsi="Times New Roman" w:cs="Times New Roman"/>
          <w:color w:val="000000"/>
          <w:sz w:val="28"/>
          <w:szCs w:val="28"/>
        </w:rPr>
        <w:t xml:space="preserve">, использованная вода будет направляться в отстойник №1, где происходит осаждение взвесей на дно отстойника. Отстоявшаяся вода из отстойника №1 перекачивается насосом в отстойник №2, откуда откачивается насосной установкой и снова подается на промывку проб. </w:t>
      </w:r>
    </w:p>
    <w:p w:rsidR="00D74A00" w:rsidRPr="002822A9" w:rsidRDefault="00D74A00" w:rsidP="00D74A00">
      <w:pPr>
        <w:tabs>
          <w:tab w:val="left" w:pos="993"/>
        </w:tabs>
        <w:spacing w:after="0" w:line="240" w:lineRule="auto"/>
        <w:ind w:firstLine="851"/>
        <w:contextualSpacing/>
        <w:jc w:val="both"/>
        <w:rPr>
          <w:rFonts w:ascii="Times New Roman" w:hAnsi="Times New Roman" w:cs="Times New Roman"/>
          <w:color w:val="000000"/>
          <w:sz w:val="28"/>
          <w:szCs w:val="28"/>
        </w:rPr>
      </w:pPr>
      <w:r w:rsidRPr="002822A9">
        <w:rPr>
          <w:rFonts w:ascii="Times New Roman" w:hAnsi="Times New Roman" w:cs="Times New Roman"/>
          <w:color w:val="000000"/>
          <w:sz w:val="28"/>
          <w:szCs w:val="28"/>
        </w:rPr>
        <w:t>Потери воды при этом составят 15-20%. В таблице 5.1 приведен расчет потребности предприятия в водных ресурсах с учетом использования оборотной воды.</w:t>
      </w:r>
    </w:p>
    <w:p w:rsidR="00D74A00" w:rsidRPr="002822A9" w:rsidRDefault="00D74A00" w:rsidP="00D74A00">
      <w:pPr>
        <w:spacing w:after="0" w:line="240" w:lineRule="auto"/>
        <w:ind w:firstLine="851"/>
        <w:contextualSpacing/>
        <w:jc w:val="both"/>
        <w:rPr>
          <w:rFonts w:ascii="Times New Roman" w:hAnsi="Times New Roman" w:cs="Times New Roman"/>
          <w:color w:val="000000" w:themeColor="text1"/>
          <w:sz w:val="28"/>
          <w:szCs w:val="28"/>
        </w:rPr>
      </w:pPr>
      <w:r w:rsidRPr="002822A9">
        <w:rPr>
          <w:rFonts w:ascii="Times New Roman" w:hAnsi="Times New Roman" w:cs="Times New Roman"/>
          <w:color w:val="000000" w:themeColor="text1"/>
          <w:sz w:val="28"/>
          <w:szCs w:val="28"/>
        </w:rPr>
        <w:t>При выборе места расположения отстойников будут учитываться геологическое строение, гидрогеологические и ландшафтно-геохимические условия района.</w:t>
      </w:r>
    </w:p>
    <w:p w:rsidR="00D74A00" w:rsidRPr="002822A9" w:rsidRDefault="00D74A00" w:rsidP="00D74A00">
      <w:pPr>
        <w:spacing w:after="0" w:line="240" w:lineRule="auto"/>
        <w:ind w:firstLine="851"/>
        <w:contextualSpacing/>
        <w:jc w:val="both"/>
        <w:rPr>
          <w:rFonts w:ascii="Times New Roman" w:hAnsi="Times New Roman" w:cs="Times New Roman"/>
          <w:color w:val="000000" w:themeColor="text1"/>
          <w:sz w:val="28"/>
          <w:szCs w:val="28"/>
          <w:shd w:val="clear" w:color="auto" w:fill="FFFFFF"/>
        </w:rPr>
      </w:pPr>
      <w:r w:rsidRPr="002822A9">
        <w:rPr>
          <w:rFonts w:ascii="Times New Roman" w:hAnsi="Times New Roman" w:cs="Times New Roman"/>
          <w:color w:val="000000" w:themeColor="text1"/>
          <w:sz w:val="28"/>
          <w:szCs w:val="28"/>
          <w:shd w:val="clear" w:color="auto" w:fill="FFFFFF"/>
        </w:rPr>
        <w:t>Повышение надёжности отстойников в технологической схеме горно-подготовительных работ будет обеспечено следующими мероприятиями:</w:t>
      </w:r>
    </w:p>
    <w:p w:rsidR="00D74A00" w:rsidRPr="002822A9" w:rsidRDefault="00D74A00" w:rsidP="00D74A00">
      <w:pPr>
        <w:spacing w:after="0" w:line="240" w:lineRule="auto"/>
        <w:ind w:firstLine="851"/>
        <w:contextualSpacing/>
        <w:jc w:val="both"/>
        <w:rPr>
          <w:rFonts w:ascii="Times New Roman" w:hAnsi="Times New Roman" w:cs="Times New Roman"/>
          <w:color w:val="000000" w:themeColor="text1"/>
          <w:sz w:val="28"/>
          <w:szCs w:val="28"/>
          <w:shd w:val="clear" w:color="auto" w:fill="FFFFFF"/>
        </w:rPr>
      </w:pPr>
      <w:r w:rsidRPr="002822A9">
        <w:rPr>
          <w:rFonts w:ascii="Times New Roman" w:hAnsi="Times New Roman" w:cs="Times New Roman"/>
          <w:color w:val="000000" w:themeColor="text1"/>
          <w:sz w:val="28"/>
          <w:szCs w:val="28"/>
          <w:shd w:val="clear" w:color="auto" w:fill="FFFFFF"/>
        </w:rPr>
        <w:t>- обустройство отстойника на участке распространения глинистых пород, что обеспечит дополнительную противофильтрационную безопасность;</w:t>
      </w:r>
    </w:p>
    <w:p w:rsidR="00D74A00" w:rsidRPr="002822A9" w:rsidRDefault="00D74A00" w:rsidP="00D74A00">
      <w:pPr>
        <w:spacing w:after="0" w:line="240" w:lineRule="auto"/>
        <w:ind w:firstLine="851"/>
        <w:contextualSpacing/>
        <w:jc w:val="both"/>
        <w:rPr>
          <w:rFonts w:ascii="Times New Roman" w:hAnsi="Times New Roman" w:cs="Times New Roman"/>
          <w:color w:val="000000" w:themeColor="text1"/>
          <w:sz w:val="28"/>
          <w:szCs w:val="28"/>
          <w:shd w:val="clear" w:color="auto" w:fill="FFFFFF"/>
        </w:rPr>
      </w:pPr>
      <w:r w:rsidRPr="002822A9">
        <w:rPr>
          <w:rFonts w:ascii="Times New Roman" w:hAnsi="Times New Roman" w:cs="Times New Roman"/>
          <w:color w:val="000000" w:themeColor="text1"/>
          <w:sz w:val="28"/>
          <w:szCs w:val="28"/>
          <w:shd w:val="clear" w:color="auto" w:fill="FFFFFF"/>
        </w:rPr>
        <w:t>-  применение противофильтрационного экрана.</w:t>
      </w:r>
    </w:p>
    <w:p w:rsidR="00D74A00" w:rsidRPr="002822A9" w:rsidRDefault="00D74A00" w:rsidP="00D74A00">
      <w:pPr>
        <w:shd w:val="clear" w:color="auto" w:fill="FFFFFF"/>
        <w:spacing w:after="0" w:line="240" w:lineRule="auto"/>
        <w:ind w:firstLine="851"/>
        <w:contextualSpacing/>
        <w:jc w:val="both"/>
        <w:rPr>
          <w:rFonts w:ascii="Times New Roman" w:eastAsia="Calibri" w:hAnsi="Times New Roman" w:cs="Times New Roman"/>
          <w:color w:val="000000" w:themeColor="text1"/>
          <w:sz w:val="28"/>
          <w:szCs w:val="28"/>
          <w:lang w:eastAsia="en-US"/>
        </w:rPr>
      </w:pPr>
      <w:r w:rsidRPr="002822A9">
        <w:rPr>
          <w:rFonts w:ascii="Times New Roman" w:eastAsia="Calibri" w:hAnsi="Times New Roman" w:cs="Times New Roman"/>
          <w:color w:val="000000" w:themeColor="text1"/>
          <w:sz w:val="28"/>
          <w:szCs w:val="28"/>
          <w:lang w:eastAsia="en-US"/>
        </w:rPr>
        <w:t>Для предотвращения потерь воды борта и дно отстойников при строительстве выстилаются промышленной полиэтиленовой плёнкой 1мм на глинистую подушку.</w:t>
      </w:r>
    </w:p>
    <w:p w:rsidR="00D74A00" w:rsidRPr="002822A9" w:rsidRDefault="00D74A00" w:rsidP="00D74A00">
      <w:pPr>
        <w:shd w:val="clear" w:color="auto" w:fill="FFFFFF"/>
        <w:spacing w:after="0" w:line="240" w:lineRule="auto"/>
        <w:ind w:firstLine="851"/>
        <w:contextualSpacing/>
        <w:jc w:val="both"/>
        <w:rPr>
          <w:rFonts w:ascii="Times New Roman" w:eastAsia="Calibri" w:hAnsi="Times New Roman" w:cs="Times New Roman"/>
          <w:bCs/>
          <w:color w:val="000000" w:themeColor="text1"/>
          <w:spacing w:val="-2"/>
          <w:sz w:val="28"/>
          <w:szCs w:val="28"/>
          <w:lang w:eastAsia="en-US"/>
        </w:rPr>
      </w:pPr>
      <w:r w:rsidRPr="002822A9">
        <w:rPr>
          <w:rFonts w:ascii="Times New Roman" w:hAnsi="Times New Roman" w:cs="Times New Roman"/>
          <w:color w:val="000000" w:themeColor="text1"/>
          <w:sz w:val="28"/>
          <w:szCs w:val="28"/>
        </w:rPr>
        <w:t>Противофильтрационный экран предотвратит просачивание технологических вод в грунт.</w:t>
      </w:r>
    </w:p>
    <w:p w:rsidR="00D74A00" w:rsidRPr="002822A9" w:rsidRDefault="00D74A00" w:rsidP="00D74A00">
      <w:pPr>
        <w:spacing w:after="0" w:line="240" w:lineRule="auto"/>
        <w:ind w:firstLine="851"/>
        <w:jc w:val="both"/>
        <w:rPr>
          <w:rFonts w:ascii="Times New Roman" w:hAnsi="Times New Roman" w:cs="Times New Roman"/>
          <w:sz w:val="28"/>
          <w:szCs w:val="28"/>
        </w:rPr>
      </w:pPr>
      <w:r w:rsidRPr="002822A9">
        <w:rPr>
          <w:rFonts w:ascii="Times New Roman" w:hAnsi="Times New Roman" w:cs="Times New Roman"/>
          <w:color w:val="000000"/>
          <w:sz w:val="28"/>
          <w:szCs w:val="28"/>
        </w:rPr>
        <w:t xml:space="preserve">Загрязнение подземных вод исключается, так как механические взвеси будут отлажены </w:t>
      </w:r>
      <w:r w:rsidRPr="002822A9">
        <w:rPr>
          <w:rFonts w:ascii="Times New Roman" w:hAnsi="Times New Roman" w:cs="Times New Roman"/>
          <w:bCs/>
          <w:color w:val="000000"/>
          <w:sz w:val="28"/>
          <w:szCs w:val="28"/>
        </w:rPr>
        <w:t xml:space="preserve">в </w:t>
      </w:r>
      <w:r w:rsidRPr="002822A9">
        <w:rPr>
          <w:rFonts w:ascii="Times New Roman" w:hAnsi="Times New Roman" w:cs="Times New Roman"/>
          <w:color w:val="000000"/>
          <w:sz w:val="28"/>
          <w:szCs w:val="28"/>
        </w:rPr>
        <w:t>процессе дренирования грунтовых вод, химические же реагенты при оценке россыпных месторождений вообще не используются.</w:t>
      </w:r>
    </w:p>
    <w:p w:rsidR="00D74A00" w:rsidRPr="002822A9" w:rsidRDefault="00D74A00" w:rsidP="00D74A00">
      <w:pPr>
        <w:tabs>
          <w:tab w:val="left" w:pos="993"/>
        </w:tabs>
        <w:spacing w:after="0" w:line="240" w:lineRule="auto"/>
        <w:ind w:firstLine="851"/>
        <w:jc w:val="both"/>
        <w:rPr>
          <w:rFonts w:ascii="Times New Roman" w:hAnsi="Times New Roman" w:cs="Times New Roman"/>
          <w:color w:val="000000"/>
          <w:sz w:val="28"/>
          <w:szCs w:val="28"/>
        </w:rPr>
      </w:pPr>
      <w:r w:rsidRPr="002822A9">
        <w:rPr>
          <w:rFonts w:ascii="Times New Roman" w:hAnsi="Times New Roman" w:cs="Times New Roman"/>
          <w:bCs/>
          <w:color w:val="000000"/>
          <w:sz w:val="28"/>
          <w:szCs w:val="28"/>
        </w:rPr>
        <w:lastRenderedPageBreak/>
        <w:t xml:space="preserve">На основании предусмотренных Планом работ видов и </w:t>
      </w:r>
      <w:r w:rsidRPr="002822A9">
        <w:rPr>
          <w:rFonts w:ascii="Times New Roman" w:hAnsi="Times New Roman" w:cs="Times New Roman"/>
          <w:color w:val="000000"/>
          <w:sz w:val="28"/>
          <w:szCs w:val="28"/>
        </w:rPr>
        <w:t>объемов геологоразве</w:t>
      </w:r>
      <w:r w:rsidRPr="002822A9">
        <w:rPr>
          <w:rFonts w:ascii="Times New Roman" w:hAnsi="Times New Roman" w:cs="Times New Roman"/>
          <w:bCs/>
          <w:color w:val="000000"/>
          <w:sz w:val="28"/>
          <w:szCs w:val="28"/>
        </w:rPr>
        <w:t xml:space="preserve">дочных работ, а </w:t>
      </w:r>
      <w:r w:rsidRPr="002822A9">
        <w:rPr>
          <w:rFonts w:ascii="Times New Roman" w:hAnsi="Times New Roman" w:cs="Times New Roman"/>
          <w:color w:val="000000"/>
          <w:sz w:val="28"/>
          <w:szCs w:val="28"/>
        </w:rPr>
        <w:t>так</w:t>
      </w:r>
      <w:r w:rsidRPr="002822A9">
        <w:rPr>
          <w:rFonts w:ascii="Times New Roman" w:hAnsi="Times New Roman" w:cs="Times New Roman"/>
          <w:bCs/>
          <w:color w:val="000000"/>
          <w:sz w:val="28"/>
          <w:szCs w:val="28"/>
        </w:rPr>
        <w:t xml:space="preserve">же ожидаемой численности работников произведен расчет потребности предприятия в водных ресурсах на период </w:t>
      </w:r>
      <w:r w:rsidRPr="002822A9">
        <w:rPr>
          <w:rFonts w:ascii="Times New Roman" w:hAnsi="Times New Roman" w:cs="Times New Roman"/>
          <w:color w:val="000000"/>
          <w:sz w:val="28"/>
          <w:szCs w:val="28"/>
        </w:rPr>
        <w:t>работ.</w:t>
      </w:r>
    </w:p>
    <w:p w:rsidR="00C96139" w:rsidRPr="00954466" w:rsidRDefault="00C96139" w:rsidP="00C96139">
      <w:pPr>
        <w:spacing w:after="0" w:line="240" w:lineRule="auto"/>
        <w:ind w:firstLine="851"/>
        <w:jc w:val="both"/>
        <w:rPr>
          <w:rFonts w:ascii="Times New Roman" w:hAnsi="Times New Roman" w:cs="Times New Roman"/>
          <w:b/>
          <w:i/>
          <w:snapToGrid w:val="0"/>
          <w:sz w:val="28"/>
          <w:szCs w:val="28"/>
        </w:rPr>
      </w:pPr>
      <w:r w:rsidRPr="00954466">
        <w:rPr>
          <w:rFonts w:ascii="Times New Roman" w:hAnsi="Times New Roman" w:cs="Times New Roman"/>
          <w:b/>
          <w:i/>
          <w:snapToGrid w:val="0"/>
          <w:sz w:val="28"/>
          <w:szCs w:val="28"/>
        </w:rPr>
        <w:t xml:space="preserve">Водоотведение </w:t>
      </w:r>
    </w:p>
    <w:p w:rsidR="0070062D" w:rsidRPr="00B35DBA" w:rsidRDefault="0070062D" w:rsidP="0070062D">
      <w:pPr>
        <w:autoSpaceDE w:val="0"/>
        <w:autoSpaceDN w:val="0"/>
        <w:adjustRightInd w:val="0"/>
        <w:spacing w:after="0" w:line="240" w:lineRule="auto"/>
        <w:ind w:firstLine="851"/>
        <w:jc w:val="both"/>
        <w:rPr>
          <w:rFonts w:ascii="Times New Roman" w:hAnsi="Times New Roman" w:cs="Times New Roman"/>
          <w:iCs/>
          <w:sz w:val="28"/>
          <w:szCs w:val="28"/>
        </w:rPr>
      </w:pPr>
      <w:r w:rsidRPr="00B35DBA">
        <w:rPr>
          <w:rFonts w:ascii="Times New Roman" w:hAnsi="Times New Roman" w:cs="Times New Roman"/>
          <w:color w:val="000000"/>
          <w:sz w:val="28"/>
          <w:szCs w:val="28"/>
        </w:rPr>
        <w:t xml:space="preserve">Для сбора </w:t>
      </w:r>
      <w:proofErr w:type="spellStart"/>
      <w:r w:rsidRPr="00B35DBA">
        <w:rPr>
          <w:rFonts w:ascii="Times New Roman" w:hAnsi="Times New Roman" w:cs="Times New Roman"/>
          <w:color w:val="000000"/>
          <w:sz w:val="28"/>
          <w:szCs w:val="28"/>
        </w:rPr>
        <w:t>хозфекальных</w:t>
      </w:r>
      <w:proofErr w:type="spellEnd"/>
      <w:r w:rsidRPr="00B35DBA">
        <w:rPr>
          <w:rFonts w:ascii="Times New Roman" w:hAnsi="Times New Roman" w:cs="Times New Roman"/>
          <w:color w:val="000000"/>
          <w:sz w:val="28"/>
          <w:szCs w:val="28"/>
        </w:rPr>
        <w:t xml:space="preserve"> стоков проектом </w:t>
      </w:r>
      <w:proofErr w:type="gramStart"/>
      <w:r w:rsidRPr="00B35DBA">
        <w:rPr>
          <w:rFonts w:ascii="Times New Roman" w:hAnsi="Times New Roman" w:cs="Times New Roman"/>
          <w:color w:val="000000"/>
          <w:sz w:val="28"/>
          <w:szCs w:val="28"/>
        </w:rPr>
        <w:t>предусмотрен</w:t>
      </w:r>
      <w:proofErr w:type="gramEnd"/>
      <w:r>
        <w:rPr>
          <w:rFonts w:ascii="Times New Roman" w:hAnsi="Times New Roman" w:cs="Times New Roman"/>
          <w:color w:val="000000"/>
          <w:sz w:val="28"/>
          <w:szCs w:val="28"/>
        </w:rPr>
        <w:t xml:space="preserve"> </w:t>
      </w:r>
      <w:r w:rsidRPr="00B35DBA">
        <w:rPr>
          <w:rFonts w:ascii="Times New Roman" w:hAnsi="Times New Roman" w:cs="Times New Roman"/>
          <w:iCs/>
          <w:sz w:val="28"/>
          <w:szCs w:val="28"/>
        </w:rPr>
        <w:t xml:space="preserve">мобильный биотуалет. </w:t>
      </w:r>
    </w:p>
    <w:p w:rsidR="0070062D" w:rsidRPr="00B35DBA" w:rsidRDefault="0070062D" w:rsidP="0070062D">
      <w:pPr>
        <w:spacing w:after="0" w:line="240" w:lineRule="auto"/>
        <w:ind w:firstLine="851"/>
        <w:jc w:val="both"/>
        <w:rPr>
          <w:rFonts w:ascii="Times New Roman" w:hAnsi="Times New Roman" w:cs="Times New Roman"/>
          <w:sz w:val="28"/>
          <w:szCs w:val="28"/>
        </w:rPr>
      </w:pPr>
      <w:r w:rsidRPr="00B35DBA">
        <w:rPr>
          <w:rFonts w:ascii="Times New Roman" w:hAnsi="Times New Roman" w:cs="Times New Roman"/>
          <w:sz w:val="28"/>
          <w:szCs w:val="28"/>
        </w:rPr>
        <w:t xml:space="preserve">Накопленные </w:t>
      </w:r>
      <w:proofErr w:type="spellStart"/>
      <w:r w:rsidRPr="00B35DBA">
        <w:rPr>
          <w:rFonts w:ascii="Times New Roman" w:hAnsi="Times New Roman" w:cs="Times New Roman"/>
          <w:sz w:val="28"/>
          <w:szCs w:val="28"/>
        </w:rPr>
        <w:t>хозфекальные</w:t>
      </w:r>
      <w:proofErr w:type="spellEnd"/>
      <w:r w:rsidRPr="00B35DBA">
        <w:rPr>
          <w:rFonts w:ascii="Times New Roman" w:hAnsi="Times New Roman" w:cs="Times New Roman"/>
          <w:sz w:val="28"/>
          <w:szCs w:val="28"/>
        </w:rPr>
        <w:t xml:space="preserve"> стоки из биотуалета по мере накопления будут откачиваться ассенизационной </w:t>
      </w:r>
      <w:proofErr w:type="gramStart"/>
      <w:r w:rsidRPr="00B35DBA">
        <w:rPr>
          <w:rFonts w:ascii="Times New Roman" w:hAnsi="Times New Roman" w:cs="Times New Roman"/>
          <w:sz w:val="28"/>
          <w:szCs w:val="28"/>
        </w:rPr>
        <w:t>машиной</w:t>
      </w:r>
      <w:proofErr w:type="gramEnd"/>
      <w:r w:rsidRPr="00B35DBA">
        <w:rPr>
          <w:rFonts w:ascii="Times New Roman" w:hAnsi="Times New Roman" w:cs="Times New Roman"/>
          <w:sz w:val="28"/>
          <w:szCs w:val="28"/>
        </w:rPr>
        <w:t xml:space="preserve"> и передаваться по договору со </w:t>
      </w:r>
      <w:proofErr w:type="spellStart"/>
      <w:r w:rsidRPr="00B35DBA">
        <w:rPr>
          <w:rFonts w:ascii="Times New Roman" w:hAnsi="Times New Roman" w:cs="Times New Roman"/>
          <w:sz w:val="28"/>
          <w:szCs w:val="28"/>
        </w:rPr>
        <w:t>спецорганизацией</w:t>
      </w:r>
      <w:proofErr w:type="spellEnd"/>
      <w:r w:rsidRPr="00B35DBA">
        <w:rPr>
          <w:rFonts w:ascii="Times New Roman" w:hAnsi="Times New Roman" w:cs="Times New Roman"/>
          <w:sz w:val="28"/>
          <w:szCs w:val="28"/>
        </w:rPr>
        <w:t>.</w:t>
      </w:r>
    </w:p>
    <w:p w:rsidR="0070062D" w:rsidRPr="00B35DBA" w:rsidRDefault="0070062D" w:rsidP="0070062D">
      <w:pPr>
        <w:spacing w:after="0" w:line="240" w:lineRule="auto"/>
        <w:ind w:firstLine="851"/>
        <w:jc w:val="both"/>
        <w:rPr>
          <w:rFonts w:ascii="Times New Roman" w:hAnsi="Times New Roman" w:cs="Times New Roman"/>
          <w:sz w:val="28"/>
          <w:szCs w:val="28"/>
        </w:rPr>
      </w:pPr>
      <w:r w:rsidRPr="00B35DBA">
        <w:rPr>
          <w:rFonts w:ascii="Times New Roman" w:hAnsi="Times New Roman" w:cs="Times New Roman"/>
          <w:sz w:val="28"/>
          <w:szCs w:val="28"/>
        </w:rPr>
        <w:t>Техническая вода</w:t>
      </w:r>
      <w:r w:rsidR="00D74A00">
        <w:rPr>
          <w:rFonts w:ascii="Times New Roman" w:hAnsi="Times New Roman" w:cs="Times New Roman"/>
          <w:sz w:val="28"/>
          <w:szCs w:val="28"/>
        </w:rPr>
        <w:t>,</w:t>
      </w:r>
      <w:r w:rsidRPr="00B35DBA">
        <w:rPr>
          <w:rFonts w:ascii="Times New Roman" w:hAnsi="Times New Roman" w:cs="Times New Roman"/>
          <w:sz w:val="28"/>
          <w:szCs w:val="28"/>
        </w:rPr>
        <w:t xml:space="preserve"> является безвозвратными потерями. </w:t>
      </w:r>
    </w:p>
    <w:p w:rsidR="00C96139" w:rsidRDefault="00C96139" w:rsidP="00A95E7F">
      <w:pPr>
        <w:pStyle w:val="a3"/>
        <w:spacing w:after="0" w:line="240" w:lineRule="auto"/>
        <w:ind w:left="0" w:firstLine="851"/>
        <w:jc w:val="both"/>
        <w:rPr>
          <w:rFonts w:ascii="Times New Roman" w:hAnsi="Times New Roman" w:cs="Times New Roman"/>
          <w:sz w:val="28"/>
          <w:szCs w:val="28"/>
        </w:rPr>
      </w:pPr>
    </w:p>
    <w:p w:rsidR="00367D59" w:rsidRPr="00954466" w:rsidRDefault="00367D59" w:rsidP="00A95E7F">
      <w:pPr>
        <w:pStyle w:val="a3"/>
        <w:spacing w:after="0" w:line="240" w:lineRule="auto"/>
        <w:ind w:left="0" w:firstLine="851"/>
        <w:jc w:val="both"/>
        <w:rPr>
          <w:rFonts w:ascii="Times New Roman" w:hAnsi="Times New Roman" w:cs="Times New Roman"/>
          <w:sz w:val="28"/>
          <w:szCs w:val="28"/>
        </w:rPr>
      </w:pPr>
    </w:p>
    <w:p w:rsidR="00A95E7F" w:rsidRPr="00444794" w:rsidRDefault="00A95E7F" w:rsidP="00A95E7F">
      <w:pPr>
        <w:pStyle w:val="a3"/>
        <w:numPr>
          <w:ilvl w:val="1"/>
          <w:numId w:val="1"/>
        </w:numPr>
        <w:spacing w:after="0" w:line="240" w:lineRule="auto"/>
        <w:jc w:val="both"/>
        <w:rPr>
          <w:rFonts w:ascii="Times New Roman" w:hAnsi="Times New Roman" w:cs="Times New Roman"/>
          <w:b/>
          <w:sz w:val="28"/>
          <w:szCs w:val="28"/>
        </w:rPr>
      </w:pPr>
      <w:r w:rsidRPr="00954466">
        <w:rPr>
          <w:rFonts w:ascii="Times New Roman" w:hAnsi="Times New Roman" w:cs="Times New Roman"/>
          <w:b/>
          <w:sz w:val="28"/>
          <w:szCs w:val="28"/>
        </w:rPr>
        <w:t xml:space="preserve">Отходы производства и потребления </w:t>
      </w:r>
    </w:p>
    <w:p w:rsidR="00A95E7F" w:rsidRPr="00954466" w:rsidRDefault="00A95E7F" w:rsidP="00A95E7F">
      <w:pPr>
        <w:pStyle w:val="a7"/>
        <w:spacing w:after="0" w:line="240" w:lineRule="auto"/>
        <w:ind w:left="0" w:firstLine="851"/>
        <w:jc w:val="both"/>
        <w:rPr>
          <w:rFonts w:ascii="Times New Roman" w:hAnsi="Times New Roman" w:cs="Times New Roman"/>
          <w:sz w:val="28"/>
          <w:szCs w:val="28"/>
        </w:rPr>
      </w:pPr>
      <w:r w:rsidRPr="00954466">
        <w:rPr>
          <w:rFonts w:ascii="Times New Roman" w:hAnsi="Times New Roman" w:cs="Times New Roman"/>
          <w:sz w:val="28"/>
          <w:szCs w:val="28"/>
        </w:rPr>
        <w:t xml:space="preserve">При проведении работ по </w:t>
      </w:r>
      <w:r w:rsidR="00CE2C3F">
        <w:rPr>
          <w:rFonts w:ascii="Times New Roman" w:hAnsi="Times New Roman" w:cs="Times New Roman"/>
          <w:sz w:val="28"/>
          <w:szCs w:val="28"/>
        </w:rPr>
        <w:t>разведке ТПИ</w:t>
      </w:r>
      <w:r w:rsidR="0092238C">
        <w:rPr>
          <w:rFonts w:ascii="Times New Roman" w:hAnsi="Times New Roman" w:cs="Times New Roman"/>
          <w:sz w:val="28"/>
          <w:szCs w:val="28"/>
        </w:rPr>
        <w:t xml:space="preserve"> будет образован</w:t>
      </w:r>
      <w:r>
        <w:rPr>
          <w:rFonts w:ascii="Times New Roman" w:hAnsi="Times New Roman" w:cs="Times New Roman"/>
          <w:sz w:val="28"/>
          <w:szCs w:val="28"/>
        </w:rPr>
        <w:t xml:space="preserve"> вид</w:t>
      </w:r>
      <w:r w:rsidRPr="00954466">
        <w:rPr>
          <w:rFonts w:ascii="Times New Roman" w:hAnsi="Times New Roman" w:cs="Times New Roman"/>
          <w:sz w:val="28"/>
          <w:szCs w:val="28"/>
        </w:rPr>
        <w:t xml:space="preserve"> отходов производства и потребления, а именно:</w:t>
      </w:r>
    </w:p>
    <w:p w:rsidR="00A95E7F" w:rsidRDefault="00A95E7F" w:rsidP="00A95E7F">
      <w:pPr>
        <w:pStyle w:val="a7"/>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ТБО</w:t>
      </w:r>
      <w:r w:rsidRPr="00954466">
        <w:rPr>
          <w:rFonts w:ascii="Times New Roman" w:hAnsi="Times New Roman" w:cs="Times New Roman"/>
          <w:sz w:val="28"/>
          <w:szCs w:val="28"/>
        </w:rPr>
        <w:t>.</w:t>
      </w:r>
    </w:p>
    <w:p w:rsidR="00A95E7F" w:rsidRPr="00954466" w:rsidRDefault="00A95E7F" w:rsidP="00A95E7F">
      <w:pPr>
        <w:autoSpaceDE w:val="0"/>
        <w:autoSpaceDN w:val="0"/>
        <w:adjustRightInd w:val="0"/>
        <w:spacing w:after="0" w:line="240" w:lineRule="auto"/>
        <w:ind w:firstLine="851"/>
        <w:jc w:val="both"/>
        <w:rPr>
          <w:rFonts w:ascii="Times New Roman" w:eastAsia="ArialMT" w:hAnsi="Times New Roman" w:cs="Times New Roman"/>
          <w:sz w:val="28"/>
          <w:szCs w:val="28"/>
        </w:rPr>
      </w:pPr>
      <w:r>
        <w:rPr>
          <w:rFonts w:ascii="Times New Roman" w:eastAsia="ArialMT" w:hAnsi="Times New Roman" w:cs="Times New Roman"/>
          <w:sz w:val="28"/>
          <w:szCs w:val="28"/>
        </w:rPr>
        <w:t>Р</w:t>
      </w:r>
      <w:r w:rsidRPr="00954466">
        <w:rPr>
          <w:rFonts w:ascii="Times New Roman" w:eastAsia="ArialMT" w:hAnsi="Times New Roman" w:cs="Times New Roman"/>
          <w:sz w:val="28"/>
          <w:szCs w:val="28"/>
        </w:rPr>
        <w:t>асчет объёмов образования отходов, произведён в соответствии с действующими нормативными документами РК.</w:t>
      </w:r>
    </w:p>
    <w:p w:rsidR="00A95E7F" w:rsidRPr="00954466" w:rsidRDefault="00A95E7F" w:rsidP="00A95E7F">
      <w:pPr>
        <w:autoSpaceDE w:val="0"/>
        <w:autoSpaceDN w:val="0"/>
        <w:adjustRightInd w:val="0"/>
        <w:spacing w:after="0" w:line="240" w:lineRule="auto"/>
        <w:ind w:firstLine="851"/>
        <w:jc w:val="both"/>
        <w:rPr>
          <w:rFonts w:ascii="Times New Roman" w:eastAsia="ArialMT" w:hAnsi="Times New Roman" w:cs="Times New Roman"/>
          <w:sz w:val="28"/>
          <w:szCs w:val="28"/>
        </w:rPr>
      </w:pPr>
      <w:r w:rsidRPr="00954466">
        <w:rPr>
          <w:rFonts w:ascii="Times New Roman" w:eastAsia="ArialMT" w:hAnsi="Times New Roman" w:cs="Times New Roman"/>
          <w:sz w:val="28"/>
          <w:szCs w:val="28"/>
        </w:rPr>
        <w:t xml:space="preserve">На </w:t>
      </w:r>
      <w:r>
        <w:rPr>
          <w:rFonts w:ascii="Times New Roman" w:eastAsia="ArialMT" w:hAnsi="Times New Roman" w:cs="Times New Roman"/>
          <w:sz w:val="28"/>
          <w:szCs w:val="28"/>
        </w:rPr>
        <w:t xml:space="preserve">территории проведения </w:t>
      </w:r>
      <w:r w:rsidR="00CE2C3F">
        <w:rPr>
          <w:rFonts w:ascii="Times New Roman" w:eastAsia="ArialMT" w:hAnsi="Times New Roman" w:cs="Times New Roman"/>
          <w:sz w:val="28"/>
          <w:szCs w:val="28"/>
        </w:rPr>
        <w:t>разведки</w:t>
      </w:r>
      <w:r w:rsidRPr="00954466">
        <w:rPr>
          <w:rFonts w:ascii="Times New Roman" w:eastAsia="ArialMT" w:hAnsi="Times New Roman" w:cs="Times New Roman"/>
          <w:sz w:val="28"/>
          <w:szCs w:val="28"/>
        </w:rPr>
        <w:t xml:space="preserve"> обслуживание и ремонт техники не предусмотрен. В связи с этим обстоятельством, расчеты норм образования отходов от техники в данном разделе не выполнялись.</w:t>
      </w:r>
    </w:p>
    <w:p w:rsidR="00A95E7F" w:rsidRPr="00CE2C3F" w:rsidRDefault="00A95E7F" w:rsidP="00CE2C3F">
      <w:pPr>
        <w:pStyle w:val="a7"/>
        <w:spacing w:after="0" w:line="240" w:lineRule="auto"/>
        <w:ind w:left="0" w:firstLine="851"/>
        <w:jc w:val="both"/>
        <w:rPr>
          <w:rFonts w:ascii="Times New Roman" w:hAnsi="Times New Roman" w:cs="Times New Roman"/>
          <w:sz w:val="28"/>
          <w:szCs w:val="28"/>
        </w:rPr>
      </w:pPr>
      <w:r w:rsidRPr="00954466">
        <w:rPr>
          <w:rFonts w:ascii="Times New Roman" w:hAnsi="Times New Roman" w:cs="Times New Roman"/>
          <w:sz w:val="28"/>
          <w:szCs w:val="28"/>
        </w:rPr>
        <w:t xml:space="preserve">При осуществлении производственной и хозяйственной деятельности предприятия принята следующий порядок работы с отходами: снижение объемов образования отходов, повторное использование (регенерация, восстановление), обезвреживание, размещение. Система управления отходами на предприятии включает в себя: инвентаризацию, учет, сбор, сортировку и транспортировку отходов, реализацию и обезвреживанию отходов.  Хранение отходов предусматривается в отдельных контейнерах и емкостях, расположенных в специально оборудованных местах (площадках), что предотвращает </w:t>
      </w:r>
      <w:proofErr w:type="gramStart"/>
      <w:r w:rsidRPr="00954466">
        <w:rPr>
          <w:rFonts w:ascii="Times New Roman" w:hAnsi="Times New Roman" w:cs="Times New Roman"/>
          <w:sz w:val="28"/>
          <w:szCs w:val="28"/>
        </w:rPr>
        <w:t>из</w:t>
      </w:r>
      <w:proofErr w:type="gramEnd"/>
      <w:r w:rsidRPr="00954466">
        <w:rPr>
          <w:rFonts w:ascii="Times New Roman" w:hAnsi="Times New Roman" w:cs="Times New Roman"/>
          <w:sz w:val="28"/>
          <w:szCs w:val="28"/>
        </w:rPr>
        <w:t xml:space="preserve"> смешивание. </w:t>
      </w:r>
    </w:p>
    <w:p w:rsidR="00367D59" w:rsidRPr="00954466" w:rsidRDefault="00A95E7F" w:rsidP="00CE2C3F">
      <w:pPr>
        <w:pStyle w:val="a7"/>
        <w:spacing w:after="0" w:line="240" w:lineRule="auto"/>
        <w:ind w:left="0" w:firstLine="851"/>
        <w:jc w:val="both"/>
        <w:rPr>
          <w:rFonts w:ascii="Times New Roman" w:eastAsia="ArialMT" w:hAnsi="Times New Roman" w:cs="Times New Roman"/>
          <w:sz w:val="28"/>
          <w:szCs w:val="28"/>
        </w:rPr>
      </w:pPr>
      <w:r w:rsidRPr="00954466">
        <w:rPr>
          <w:rFonts w:ascii="Times New Roman" w:eastAsia="ArialMT" w:hAnsi="Times New Roman" w:cs="Times New Roman"/>
          <w:sz w:val="28"/>
          <w:szCs w:val="28"/>
        </w:rPr>
        <w:t xml:space="preserve">Все виды отходов, образующиеся при </w:t>
      </w:r>
      <w:r>
        <w:rPr>
          <w:rFonts w:ascii="Times New Roman" w:eastAsia="ArialMT" w:hAnsi="Times New Roman" w:cs="Times New Roman"/>
          <w:sz w:val="28"/>
          <w:szCs w:val="28"/>
        </w:rPr>
        <w:t xml:space="preserve">проведении </w:t>
      </w:r>
      <w:r w:rsidR="00CE2C3F">
        <w:rPr>
          <w:rFonts w:ascii="Times New Roman" w:eastAsia="ArialMT" w:hAnsi="Times New Roman" w:cs="Times New Roman"/>
          <w:sz w:val="28"/>
          <w:szCs w:val="28"/>
        </w:rPr>
        <w:t>разведки</w:t>
      </w:r>
      <w:r w:rsidRPr="00954466">
        <w:rPr>
          <w:rFonts w:ascii="Times New Roman" w:eastAsia="ArialMT" w:hAnsi="Times New Roman" w:cs="Times New Roman"/>
          <w:sz w:val="28"/>
          <w:szCs w:val="28"/>
        </w:rPr>
        <w:t xml:space="preserve">, с места временного накопления вывозится согласно договору с </w:t>
      </w:r>
      <w:r>
        <w:rPr>
          <w:rFonts w:ascii="Times New Roman" w:eastAsia="ArialMT" w:hAnsi="Times New Roman" w:cs="Times New Roman"/>
          <w:sz w:val="28"/>
          <w:szCs w:val="28"/>
        </w:rPr>
        <w:t>п</w:t>
      </w:r>
      <w:r w:rsidRPr="00954466">
        <w:rPr>
          <w:rFonts w:ascii="Times New Roman" w:eastAsia="ArialMT" w:hAnsi="Times New Roman" w:cs="Times New Roman"/>
          <w:sz w:val="28"/>
          <w:szCs w:val="28"/>
        </w:rPr>
        <w:t>одрядной организацией для дальнейшей утилизации.</w:t>
      </w:r>
      <w:r w:rsidR="00367D59" w:rsidRPr="00367D59">
        <w:rPr>
          <w:rFonts w:ascii="Times New Roman" w:hAnsi="Times New Roman" w:cs="Times New Roman"/>
          <w:sz w:val="28"/>
          <w:szCs w:val="28"/>
        </w:rPr>
        <w:t xml:space="preserve"> </w:t>
      </w:r>
    </w:p>
    <w:p w:rsidR="00A95E7F" w:rsidRPr="00954466" w:rsidRDefault="00A95E7F" w:rsidP="00367D59">
      <w:pPr>
        <w:pStyle w:val="a7"/>
        <w:spacing w:after="0" w:line="240" w:lineRule="auto"/>
        <w:ind w:left="0"/>
        <w:jc w:val="both"/>
        <w:rPr>
          <w:rFonts w:ascii="Times New Roman" w:hAnsi="Times New Roman" w:cs="Times New Roman"/>
          <w:b/>
          <w:i/>
          <w:sz w:val="28"/>
          <w:szCs w:val="28"/>
        </w:rPr>
      </w:pPr>
    </w:p>
    <w:p w:rsidR="00A95E7F" w:rsidRPr="00954466" w:rsidRDefault="00A95E7F" w:rsidP="00A95E7F">
      <w:pPr>
        <w:pStyle w:val="a7"/>
        <w:spacing w:after="0" w:line="240" w:lineRule="auto"/>
        <w:ind w:left="0" w:firstLine="851"/>
        <w:jc w:val="both"/>
        <w:rPr>
          <w:rFonts w:ascii="Times New Roman" w:hAnsi="Times New Roman" w:cs="Times New Roman"/>
          <w:b/>
          <w:i/>
          <w:sz w:val="28"/>
          <w:szCs w:val="28"/>
        </w:rPr>
      </w:pPr>
      <w:r w:rsidRPr="00954466">
        <w:rPr>
          <w:rFonts w:ascii="Times New Roman" w:hAnsi="Times New Roman" w:cs="Times New Roman"/>
          <w:b/>
          <w:i/>
          <w:sz w:val="28"/>
          <w:szCs w:val="28"/>
        </w:rPr>
        <w:t>Твердо-бытовые отходы</w:t>
      </w:r>
    </w:p>
    <w:p w:rsidR="00367D59" w:rsidRPr="0092238C" w:rsidRDefault="00A95E7F" w:rsidP="0092238C">
      <w:pPr>
        <w:spacing w:after="0" w:line="240" w:lineRule="auto"/>
        <w:ind w:firstLine="851"/>
        <w:jc w:val="both"/>
        <w:rPr>
          <w:rFonts w:ascii="Times New Roman" w:hAnsi="Times New Roman" w:cs="Times New Roman"/>
          <w:sz w:val="28"/>
          <w:szCs w:val="28"/>
        </w:rPr>
      </w:pPr>
      <w:r w:rsidRPr="006A09E6">
        <w:rPr>
          <w:rFonts w:ascii="Times New Roman" w:hAnsi="Times New Roman" w:cs="Times New Roman"/>
          <w:sz w:val="28"/>
          <w:szCs w:val="28"/>
        </w:rPr>
        <w:t xml:space="preserve">Код отходов – 20 03 01. </w:t>
      </w:r>
      <w:r>
        <w:rPr>
          <w:rFonts w:ascii="Times New Roman" w:hAnsi="Times New Roman" w:cs="Times New Roman"/>
          <w:sz w:val="28"/>
          <w:szCs w:val="28"/>
        </w:rPr>
        <w:t xml:space="preserve">Количество отходов – </w:t>
      </w:r>
      <w:r w:rsidR="00132AE0">
        <w:rPr>
          <w:rFonts w:ascii="Times New Roman" w:hAnsi="Times New Roman" w:cs="Times New Roman"/>
          <w:sz w:val="28"/>
          <w:szCs w:val="28"/>
        </w:rPr>
        <w:t>0,</w:t>
      </w:r>
      <w:r w:rsidR="004E1BBC">
        <w:rPr>
          <w:rFonts w:ascii="Times New Roman" w:hAnsi="Times New Roman" w:cs="Times New Roman"/>
          <w:sz w:val="28"/>
          <w:szCs w:val="28"/>
        </w:rPr>
        <w:t>493</w:t>
      </w:r>
      <w:r>
        <w:rPr>
          <w:rFonts w:ascii="Times New Roman" w:hAnsi="Times New Roman" w:cs="Times New Roman"/>
          <w:sz w:val="28"/>
          <w:szCs w:val="28"/>
        </w:rPr>
        <w:t xml:space="preserve"> т/год. </w:t>
      </w:r>
      <w:r w:rsidRPr="006A09E6">
        <w:rPr>
          <w:rFonts w:ascii="Times New Roman" w:hAnsi="Times New Roman" w:cs="Times New Roman"/>
          <w:sz w:val="28"/>
          <w:szCs w:val="28"/>
        </w:rPr>
        <w:t xml:space="preserve">Способ хранения – временное хранение в металлическом контейнере на территории промышленной площадки. По мере накопления отходы будут вывозиться на полигон ТБО. Хранение отходов на площадке не будет превышать 6 месяцев. </w:t>
      </w:r>
    </w:p>
    <w:p w:rsidR="00E5797A" w:rsidRDefault="00E5797A" w:rsidP="00A95E7F">
      <w:pPr>
        <w:pStyle w:val="a3"/>
        <w:spacing w:after="0" w:line="240" w:lineRule="auto"/>
        <w:ind w:left="0" w:firstLine="851"/>
        <w:jc w:val="both"/>
        <w:rPr>
          <w:rFonts w:ascii="Times New Roman" w:hAnsi="Times New Roman" w:cs="Times New Roman"/>
          <w:b/>
          <w:sz w:val="28"/>
          <w:szCs w:val="28"/>
        </w:rPr>
      </w:pPr>
    </w:p>
    <w:p w:rsidR="008F7D3F" w:rsidRDefault="008F7D3F" w:rsidP="00A95E7F">
      <w:pPr>
        <w:pStyle w:val="a3"/>
        <w:spacing w:after="0" w:line="240" w:lineRule="auto"/>
        <w:ind w:left="0" w:firstLine="851"/>
        <w:jc w:val="both"/>
        <w:rPr>
          <w:rFonts w:ascii="Times New Roman" w:hAnsi="Times New Roman" w:cs="Times New Roman"/>
          <w:b/>
          <w:sz w:val="28"/>
          <w:szCs w:val="28"/>
        </w:rPr>
      </w:pPr>
    </w:p>
    <w:p w:rsidR="00E5797A" w:rsidRPr="00E5797A" w:rsidRDefault="00E5797A" w:rsidP="00E5797A">
      <w:pPr>
        <w:pStyle w:val="a3"/>
        <w:numPr>
          <w:ilvl w:val="1"/>
          <w:numId w:val="1"/>
        </w:numPr>
        <w:tabs>
          <w:tab w:val="clear" w:pos="1211"/>
          <w:tab w:val="num" w:pos="0"/>
        </w:tabs>
        <w:spacing w:after="0" w:line="240" w:lineRule="auto"/>
        <w:ind w:left="0" w:firstLine="851"/>
        <w:jc w:val="both"/>
        <w:rPr>
          <w:rFonts w:ascii="Times New Roman" w:hAnsi="Times New Roman" w:cs="Times New Roman"/>
          <w:b/>
          <w:sz w:val="28"/>
          <w:szCs w:val="28"/>
        </w:rPr>
      </w:pPr>
      <w:r w:rsidRPr="00E5797A">
        <w:rPr>
          <w:rFonts w:ascii="Times New Roman" w:hAnsi="Times New Roman" w:cs="Times New Roman"/>
          <w:b/>
          <w:sz w:val="28"/>
          <w:szCs w:val="28"/>
        </w:rPr>
        <w:t xml:space="preserve">Описание предусматриваемых для периодов строительства  и эксплуатации объекта мер по предотвращению, сокращению, смягчению выявленных существенных воздействий намечаемой деятельности на </w:t>
      </w:r>
      <w:proofErr w:type="gramStart"/>
      <w:r w:rsidRPr="00E5797A">
        <w:rPr>
          <w:rFonts w:ascii="Times New Roman" w:hAnsi="Times New Roman" w:cs="Times New Roman"/>
          <w:b/>
          <w:sz w:val="28"/>
          <w:szCs w:val="28"/>
        </w:rPr>
        <w:lastRenderedPageBreak/>
        <w:t>ОС</w:t>
      </w:r>
      <w:proofErr w:type="gramEnd"/>
      <w:r w:rsidRPr="00E5797A">
        <w:rPr>
          <w:rFonts w:ascii="Times New Roman" w:hAnsi="Times New Roman" w:cs="Times New Roman"/>
          <w:b/>
          <w:sz w:val="28"/>
          <w:szCs w:val="28"/>
        </w:rPr>
        <w:t xml:space="preserve"> в том числе предлагаемых мероприятий по управлению отходами, а также при наличии неопределенности в оценке возможных существенных воздействий, предлагаемых мер по мониторингу воздействий (включая необходимость проведения </w:t>
      </w:r>
      <w:proofErr w:type="spellStart"/>
      <w:r w:rsidRPr="00E5797A">
        <w:rPr>
          <w:rFonts w:ascii="Times New Roman" w:hAnsi="Times New Roman" w:cs="Times New Roman"/>
          <w:b/>
          <w:sz w:val="28"/>
          <w:szCs w:val="28"/>
        </w:rPr>
        <w:t>послепроектного</w:t>
      </w:r>
      <w:proofErr w:type="spellEnd"/>
      <w:r w:rsidRPr="00E5797A">
        <w:rPr>
          <w:rFonts w:ascii="Times New Roman" w:hAnsi="Times New Roman" w:cs="Times New Roman"/>
          <w:b/>
          <w:sz w:val="28"/>
          <w:szCs w:val="28"/>
        </w:rPr>
        <w:t xml:space="preserve"> анализа фактических воздействий после реализации намечаемой деятельности в сравнении с информацией  приведенной в </w:t>
      </w:r>
      <w:proofErr w:type="gramStart"/>
      <w:r w:rsidRPr="00E5797A">
        <w:rPr>
          <w:rFonts w:ascii="Times New Roman" w:hAnsi="Times New Roman" w:cs="Times New Roman"/>
          <w:b/>
          <w:sz w:val="28"/>
          <w:szCs w:val="28"/>
        </w:rPr>
        <w:t>отчете</w:t>
      </w:r>
      <w:proofErr w:type="gramEnd"/>
      <w:r w:rsidRPr="00E5797A">
        <w:rPr>
          <w:rFonts w:ascii="Times New Roman" w:hAnsi="Times New Roman" w:cs="Times New Roman"/>
          <w:b/>
          <w:sz w:val="28"/>
          <w:szCs w:val="28"/>
        </w:rPr>
        <w:t>)</w:t>
      </w:r>
    </w:p>
    <w:p w:rsidR="00E0016B" w:rsidRPr="00E0016B" w:rsidRDefault="00E0016B" w:rsidP="00E0016B">
      <w:pPr>
        <w:pStyle w:val="Default"/>
        <w:ind w:firstLine="851"/>
        <w:jc w:val="both"/>
        <w:rPr>
          <w:sz w:val="28"/>
          <w:szCs w:val="28"/>
        </w:rPr>
      </w:pPr>
      <w:r w:rsidRPr="00E0016B">
        <w:rPr>
          <w:sz w:val="28"/>
          <w:szCs w:val="28"/>
        </w:rPr>
        <w:t xml:space="preserve">Намечаемые </w:t>
      </w:r>
      <w:r>
        <w:rPr>
          <w:sz w:val="28"/>
          <w:szCs w:val="28"/>
        </w:rPr>
        <w:t xml:space="preserve">работы по разведке твердых полезных ископаемых на </w:t>
      </w:r>
      <w:r w:rsidR="00132AE0" w:rsidRPr="00B54436">
        <w:rPr>
          <w:sz w:val="28"/>
          <w:szCs w:val="28"/>
        </w:rPr>
        <w:t>блок</w:t>
      </w:r>
      <w:r w:rsidR="00132AE0">
        <w:rPr>
          <w:sz w:val="28"/>
          <w:szCs w:val="28"/>
        </w:rPr>
        <w:t xml:space="preserve">ах </w:t>
      </w:r>
      <w:r w:rsidR="004E1BBC">
        <w:rPr>
          <w:sz w:val="28"/>
          <w:szCs w:val="28"/>
        </w:rPr>
        <w:t>М-44-103-(10б-5а-2,7,12,13,14,15)</w:t>
      </w:r>
      <w:r w:rsidR="00132AE0">
        <w:rPr>
          <w:sz w:val="28"/>
          <w:szCs w:val="28"/>
        </w:rPr>
        <w:t xml:space="preserve"> </w:t>
      </w:r>
      <w:r>
        <w:rPr>
          <w:sz w:val="28"/>
          <w:szCs w:val="28"/>
        </w:rPr>
        <w:t xml:space="preserve">в </w:t>
      </w:r>
      <w:proofErr w:type="spellStart"/>
      <w:r w:rsidR="004E1BBC">
        <w:rPr>
          <w:sz w:val="28"/>
          <w:szCs w:val="28"/>
        </w:rPr>
        <w:t>Жарминском</w:t>
      </w:r>
      <w:proofErr w:type="spellEnd"/>
      <w:r w:rsidR="004E1BBC">
        <w:rPr>
          <w:sz w:val="28"/>
          <w:szCs w:val="28"/>
        </w:rPr>
        <w:t xml:space="preserve"> </w:t>
      </w:r>
      <w:r>
        <w:rPr>
          <w:sz w:val="28"/>
          <w:szCs w:val="28"/>
        </w:rPr>
        <w:t>районе</w:t>
      </w:r>
      <w:r w:rsidR="00132AE0">
        <w:rPr>
          <w:sz w:val="28"/>
          <w:szCs w:val="28"/>
        </w:rPr>
        <w:t xml:space="preserve"> </w:t>
      </w:r>
      <w:r>
        <w:rPr>
          <w:sz w:val="28"/>
          <w:szCs w:val="28"/>
        </w:rPr>
        <w:t>носят временный характер. Участки проведения работ</w:t>
      </w:r>
      <w:r w:rsidRPr="00E0016B">
        <w:rPr>
          <w:sz w:val="28"/>
          <w:szCs w:val="28"/>
        </w:rPr>
        <w:t xml:space="preserve"> наход</w:t>
      </w:r>
      <w:r>
        <w:rPr>
          <w:sz w:val="28"/>
          <w:szCs w:val="28"/>
        </w:rPr>
        <w:t>я</w:t>
      </w:r>
      <w:r w:rsidRPr="00E0016B">
        <w:rPr>
          <w:sz w:val="28"/>
          <w:szCs w:val="28"/>
        </w:rPr>
        <w:t>тся на значительном расстоянии от селитебной зоны</w:t>
      </w:r>
      <w:r>
        <w:rPr>
          <w:sz w:val="28"/>
          <w:szCs w:val="28"/>
        </w:rPr>
        <w:t xml:space="preserve"> (</w:t>
      </w:r>
      <w:r w:rsidR="004E1BBC">
        <w:rPr>
          <w:sz w:val="28"/>
          <w:szCs w:val="28"/>
        </w:rPr>
        <w:t>7,0</w:t>
      </w:r>
      <w:r>
        <w:rPr>
          <w:sz w:val="28"/>
          <w:szCs w:val="28"/>
        </w:rPr>
        <w:t xml:space="preserve"> км)</w:t>
      </w:r>
      <w:r w:rsidRPr="00E0016B">
        <w:rPr>
          <w:sz w:val="28"/>
          <w:szCs w:val="28"/>
        </w:rPr>
        <w:t xml:space="preserve">. Оборудование и техника </w:t>
      </w:r>
      <w:proofErr w:type="gramStart"/>
      <w:r w:rsidRPr="00E0016B">
        <w:rPr>
          <w:sz w:val="28"/>
          <w:szCs w:val="28"/>
        </w:rPr>
        <w:t>малочисленны</w:t>
      </w:r>
      <w:proofErr w:type="gramEnd"/>
      <w:r w:rsidRPr="00E0016B">
        <w:rPr>
          <w:sz w:val="28"/>
          <w:szCs w:val="28"/>
        </w:rPr>
        <w:t xml:space="preserve"> и используются эпизодически. Превышения нормативов </w:t>
      </w:r>
      <w:proofErr w:type="spellStart"/>
      <w:r w:rsidRPr="00E0016B">
        <w:rPr>
          <w:sz w:val="28"/>
          <w:szCs w:val="28"/>
        </w:rPr>
        <w:t>ПДКм</w:t>
      </w:r>
      <w:proofErr w:type="gramStart"/>
      <w:r w:rsidRPr="00E0016B">
        <w:rPr>
          <w:sz w:val="28"/>
          <w:szCs w:val="28"/>
        </w:rPr>
        <w:t>.р</w:t>
      </w:r>
      <w:proofErr w:type="spellEnd"/>
      <w:proofErr w:type="gramEnd"/>
      <w:r w:rsidRPr="00E0016B">
        <w:rPr>
          <w:sz w:val="28"/>
          <w:szCs w:val="28"/>
        </w:rPr>
        <w:t xml:space="preserve"> селитебной зоне по всем загрязняющим веществам не наблюдается. </w:t>
      </w:r>
    </w:p>
    <w:p w:rsidR="00E0016B" w:rsidRPr="00E0016B" w:rsidRDefault="00E13C10" w:rsidP="00D2649F">
      <w:pPr>
        <w:spacing w:after="0" w:line="240" w:lineRule="auto"/>
        <w:ind w:firstLine="851"/>
        <w:contextualSpacing/>
        <w:jc w:val="both"/>
        <w:rPr>
          <w:sz w:val="28"/>
          <w:szCs w:val="28"/>
        </w:rPr>
      </w:pPr>
      <w:r>
        <w:rPr>
          <w:rFonts w:ascii="Times New Roman" w:hAnsi="Times New Roman" w:cs="Times New Roman"/>
          <w:sz w:val="28"/>
          <w:szCs w:val="28"/>
        </w:rPr>
        <w:t xml:space="preserve">Все нарушенные в ходе проведения поисковых работ участки подлежат обязательной рекультивации. Рекультивация будет проводиться одновременно </w:t>
      </w:r>
      <w:r w:rsidR="00D2649F">
        <w:rPr>
          <w:rFonts w:ascii="Times New Roman" w:hAnsi="Times New Roman" w:cs="Times New Roman"/>
          <w:sz w:val="28"/>
          <w:szCs w:val="28"/>
        </w:rPr>
        <w:t xml:space="preserve">с отработкой поисковых участков. </w:t>
      </w:r>
    </w:p>
    <w:p w:rsidR="00E0016B" w:rsidRPr="00E0016B" w:rsidRDefault="00B42C2B" w:rsidP="00E0016B">
      <w:pPr>
        <w:pStyle w:val="Default"/>
        <w:ind w:firstLine="851"/>
        <w:jc w:val="both"/>
        <w:rPr>
          <w:sz w:val="28"/>
          <w:szCs w:val="28"/>
        </w:rPr>
      </w:pPr>
      <w:proofErr w:type="gramStart"/>
      <w:r>
        <w:rPr>
          <w:sz w:val="28"/>
          <w:szCs w:val="28"/>
        </w:rPr>
        <w:t>Отходы</w:t>
      </w:r>
      <w:proofErr w:type="gramEnd"/>
      <w:r>
        <w:rPr>
          <w:sz w:val="28"/>
          <w:szCs w:val="28"/>
        </w:rPr>
        <w:t xml:space="preserve"> образованные в ходе проведения работ (ТБО) будут складироваться отдельно в металлические контейнеры и по мере накопления вывозиться по договору со специализированными организациями. Хранение отходов на площадке не будет превышать 6 месяцев.  </w:t>
      </w:r>
    </w:p>
    <w:p w:rsidR="00E0016B" w:rsidRPr="00E0016B" w:rsidRDefault="00E0016B" w:rsidP="00E0016B">
      <w:pPr>
        <w:pStyle w:val="Default"/>
        <w:ind w:firstLine="851"/>
        <w:jc w:val="both"/>
        <w:rPr>
          <w:sz w:val="28"/>
          <w:szCs w:val="28"/>
        </w:rPr>
      </w:pPr>
      <w:r w:rsidRPr="00E0016B">
        <w:rPr>
          <w:sz w:val="28"/>
          <w:szCs w:val="28"/>
        </w:rPr>
        <w:t xml:space="preserve">Таким образом, проведение </w:t>
      </w:r>
      <w:r w:rsidR="00B42C2B">
        <w:rPr>
          <w:sz w:val="28"/>
          <w:szCs w:val="28"/>
        </w:rPr>
        <w:t>разведочных</w:t>
      </w:r>
      <w:r w:rsidRPr="00E0016B">
        <w:rPr>
          <w:sz w:val="28"/>
          <w:szCs w:val="28"/>
        </w:rPr>
        <w:t xml:space="preserve"> работ не окажет влияние на население ближайших населенных пунктов; не вызовет необратимых процессов, разрушающих </w:t>
      </w:r>
      <w:proofErr w:type="gramStart"/>
      <w:r w:rsidRPr="00E0016B">
        <w:rPr>
          <w:sz w:val="28"/>
          <w:szCs w:val="28"/>
        </w:rPr>
        <w:t>существующую</w:t>
      </w:r>
      <w:proofErr w:type="gramEnd"/>
      <w:r w:rsidRPr="00E0016B">
        <w:rPr>
          <w:sz w:val="28"/>
          <w:szCs w:val="28"/>
        </w:rPr>
        <w:t xml:space="preserve"> </w:t>
      </w:r>
      <w:proofErr w:type="spellStart"/>
      <w:r w:rsidRPr="00E0016B">
        <w:rPr>
          <w:sz w:val="28"/>
          <w:szCs w:val="28"/>
        </w:rPr>
        <w:t>геосистему</w:t>
      </w:r>
      <w:proofErr w:type="spellEnd"/>
      <w:r w:rsidRPr="00E0016B">
        <w:rPr>
          <w:sz w:val="28"/>
          <w:szCs w:val="28"/>
        </w:rPr>
        <w:t xml:space="preserve">. Уровень воздействия на все компоненты природной среды оценивается как умеренный. </w:t>
      </w:r>
    </w:p>
    <w:p w:rsidR="00E0016B" w:rsidRPr="00E0016B" w:rsidRDefault="00E0016B" w:rsidP="00E0016B">
      <w:pPr>
        <w:pStyle w:val="Default"/>
        <w:ind w:firstLine="851"/>
        <w:jc w:val="both"/>
        <w:rPr>
          <w:sz w:val="28"/>
          <w:szCs w:val="28"/>
        </w:rPr>
      </w:pPr>
      <w:r w:rsidRPr="00E0016B">
        <w:rPr>
          <w:sz w:val="28"/>
          <w:szCs w:val="28"/>
        </w:rPr>
        <w:t xml:space="preserve">При соблюдении требований Водного и Экологического кодексов Республики Казахстан </w:t>
      </w:r>
      <w:r w:rsidR="00B42C2B">
        <w:rPr>
          <w:sz w:val="28"/>
          <w:szCs w:val="28"/>
        </w:rPr>
        <w:t>разведочные</w:t>
      </w:r>
      <w:r w:rsidRPr="00E0016B">
        <w:rPr>
          <w:sz w:val="28"/>
          <w:szCs w:val="28"/>
        </w:rPr>
        <w:t xml:space="preserve"> работы не окаж</w:t>
      </w:r>
      <w:r w:rsidR="00B42C2B">
        <w:rPr>
          <w:sz w:val="28"/>
          <w:szCs w:val="28"/>
        </w:rPr>
        <w:t>у</w:t>
      </w:r>
      <w:r w:rsidRPr="00E0016B">
        <w:rPr>
          <w:sz w:val="28"/>
          <w:szCs w:val="28"/>
        </w:rPr>
        <w:t xml:space="preserve">т существенного негативного воздействия на окружающую среду. </w:t>
      </w:r>
    </w:p>
    <w:p w:rsidR="00E5797A" w:rsidRPr="00E0016B" w:rsidRDefault="00E0016B" w:rsidP="00E0016B">
      <w:pPr>
        <w:pStyle w:val="a3"/>
        <w:spacing w:after="0" w:line="240" w:lineRule="auto"/>
        <w:ind w:left="0" w:firstLine="851"/>
        <w:jc w:val="both"/>
        <w:rPr>
          <w:rFonts w:ascii="Times New Roman" w:hAnsi="Times New Roman" w:cs="Times New Roman"/>
          <w:b/>
          <w:sz w:val="28"/>
          <w:szCs w:val="28"/>
        </w:rPr>
      </w:pPr>
      <w:r w:rsidRPr="00E0016B">
        <w:rPr>
          <w:rFonts w:ascii="Times New Roman" w:hAnsi="Times New Roman" w:cs="Times New Roman"/>
          <w:sz w:val="28"/>
          <w:szCs w:val="28"/>
        </w:rPr>
        <w:t xml:space="preserve">После реализации проекта, предприятию необходимо провести </w:t>
      </w:r>
      <w:proofErr w:type="spellStart"/>
      <w:r w:rsidRPr="00E0016B">
        <w:rPr>
          <w:rFonts w:ascii="Times New Roman" w:hAnsi="Times New Roman" w:cs="Times New Roman"/>
          <w:sz w:val="28"/>
          <w:szCs w:val="28"/>
        </w:rPr>
        <w:t>послепроектный</w:t>
      </w:r>
      <w:proofErr w:type="spellEnd"/>
      <w:r w:rsidRPr="00E0016B">
        <w:rPr>
          <w:rFonts w:ascii="Times New Roman" w:hAnsi="Times New Roman" w:cs="Times New Roman"/>
          <w:sz w:val="28"/>
          <w:szCs w:val="28"/>
        </w:rPr>
        <w:t xml:space="preserve"> анализ фактических воздействий в ходе реализации намечаемой деятельности.</w:t>
      </w:r>
    </w:p>
    <w:p w:rsidR="00E0016B" w:rsidRDefault="00E0016B" w:rsidP="00A95E7F">
      <w:pPr>
        <w:pStyle w:val="a3"/>
        <w:spacing w:after="0" w:line="240" w:lineRule="auto"/>
        <w:ind w:left="0" w:firstLine="851"/>
        <w:jc w:val="both"/>
        <w:rPr>
          <w:rFonts w:ascii="Times New Roman" w:hAnsi="Times New Roman" w:cs="Times New Roman"/>
          <w:b/>
          <w:sz w:val="28"/>
          <w:szCs w:val="28"/>
        </w:rPr>
      </w:pPr>
    </w:p>
    <w:p w:rsidR="00DE3813" w:rsidRDefault="00DE3813" w:rsidP="00A95E7F">
      <w:pPr>
        <w:pStyle w:val="a3"/>
        <w:spacing w:after="0" w:line="240" w:lineRule="auto"/>
        <w:ind w:left="0" w:firstLine="851"/>
        <w:jc w:val="both"/>
        <w:rPr>
          <w:rFonts w:ascii="Times New Roman" w:hAnsi="Times New Roman" w:cs="Times New Roman"/>
          <w:b/>
          <w:sz w:val="28"/>
          <w:szCs w:val="28"/>
        </w:rPr>
      </w:pPr>
    </w:p>
    <w:p w:rsidR="00FB34B8" w:rsidRPr="00BC47C3" w:rsidRDefault="00FB34B8" w:rsidP="00BC47C3">
      <w:pPr>
        <w:pStyle w:val="a3"/>
        <w:numPr>
          <w:ilvl w:val="1"/>
          <w:numId w:val="1"/>
        </w:numPr>
        <w:tabs>
          <w:tab w:val="clear" w:pos="1211"/>
          <w:tab w:val="num" w:pos="0"/>
        </w:tabs>
        <w:spacing w:after="0" w:line="240" w:lineRule="auto"/>
        <w:ind w:left="0" w:firstLine="851"/>
        <w:jc w:val="both"/>
        <w:rPr>
          <w:rFonts w:ascii="Times New Roman" w:hAnsi="Times New Roman" w:cs="Times New Roman"/>
          <w:b/>
          <w:sz w:val="28"/>
          <w:szCs w:val="28"/>
        </w:rPr>
      </w:pPr>
      <w:proofErr w:type="gramStart"/>
      <w:r w:rsidRPr="00FB34B8">
        <w:rPr>
          <w:rFonts w:ascii="Times New Roman" w:hAnsi="Times New Roman" w:cs="Times New Roman"/>
          <w:b/>
          <w:sz w:val="28"/>
          <w:szCs w:val="28"/>
        </w:rPr>
        <w:t>Оценка возможных необратимых воздействий на окружающую среду и обоснование необходимости операций, влекущих такие воздействия</w:t>
      </w:r>
      <w:r w:rsidR="000C0679">
        <w:rPr>
          <w:rFonts w:ascii="Times New Roman" w:hAnsi="Times New Roman" w:cs="Times New Roman"/>
          <w:b/>
          <w:sz w:val="28"/>
          <w:szCs w:val="28"/>
        </w:rPr>
        <w:t>,</w:t>
      </w:r>
      <w:r w:rsidRPr="00FB34B8">
        <w:rPr>
          <w:rFonts w:ascii="Times New Roman" w:hAnsi="Times New Roman" w:cs="Times New Roman"/>
          <w:b/>
          <w:sz w:val="28"/>
          <w:szCs w:val="28"/>
        </w:rPr>
        <w:t xml:space="preserve"> в том числе сравнительный анализ потерь от необратимых воздействий и выгоды от операций, вызывающих эти потери в экологическом, культурном, эконом</w:t>
      </w:r>
      <w:r>
        <w:rPr>
          <w:rFonts w:ascii="Times New Roman" w:hAnsi="Times New Roman" w:cs="Times New Roman"/>
          <w:b/>
          <w:sz w:val="28"/>
          <w:szCs w:val="28"/>
        </w:rPr>
        <w:t>ическом и социальном контекстах</w:t>
      </w:r>
      <w:proofErr w:type="gramEnd"/>
    </w:p>
    <w:p w:rsidR="00FB34B8" w:rsidRPr="00BC47C3" w:rsidRDefault="00BC47C3" w:rsidP="00A95E7F">
      <w:pPr>
        <w:pStyle w:val="a3"/>
        <w:spacing w:after="0" w:line="240" w:lineRule="auto"/>
        <w:ind w:left="0" w:firstLine="851"/>
        <w:jc w:val="both"/>
        <w:rPr>
          <w:rFonts w:ascii="Times New Roman" w:hAnsi="Times New Roman" w:cs="Times New Roman"/>
          <w:sz w:val="28"/>
          <w:szCs w:val="28"/>
        </w:rPr>
      </w:pPr>
      <w:r w:rsidRPr="00BC47C3">
        <w:rPr>
          <w:rFonts w:ascii="Times New Roman" w:hAnsi="Times New Roman" w:cs="Times New Roman"/>
          <w:sz w:val="28"/>
          <w:szCs w:val="28"/>
        </w:rPr>
        <w:t>При соблюдении требований при проведении разведочных работ необратимых воздействий на окру</w:t>
      </w:r>
      <w:r>
        <w:rPr>
          <w:rFonts w:ascii="Times New Roman" w:hAnsi="Times New Roman" w:cs="Times New Roman"/>
          <w:sz w:val="28"/>
          <w:szCs w:val="28"/>
        </w:rPr>
        <w:t xml:space="preserve">жающую среду не прогнозируется, так как работы несут временный период воздействия. </w:t>
      </w:r>
    </w:p>
    <w:p w:rsidR="000C0679" w:rsidRDefault="000C0679" w:rsidP="00A95E7F">
      <w:pPr>
        <w:pStyle w:val="a3"/>
        <w:spacing w:after="0" w:line="240" w:lineRule="auto"/>
        <w:ind w:left="0" w:firstLine="851"/>
        <w:jc w:val="both"/>
        <w:rPr>
          <w:rFonts w:ascii="Times New Roman" w:hAnsi="Times New Roman" w:cs="Times New Roman"/>
          <w:b/>
          <w:sz w:val="28"/>
          <w:szCs w:val="28"/>
        </w:rPr>
      </w:pPr>
    </w:p>
    <w:p w:rsidR="00DE3813" w:rsidRDefault="00DE3813" w:rsidP="00A95E7F">
      <w:pPr>
        <w:pStyle w:val="a3"/>
        <w:spacing w:after="0" w:line="240" w:lineRule="auto"/>
        <w:ind w:left="0" w:firstLine="851"/>
        <w:jc w:val="both"/>
        <w:rPr>
          <w:rFonts w:ascii="Times New Roman" w:hAnsi="Times New Roman" w:cs="Times New Roman"/>
          <w:b/>
          <w:sz w:val="28"/>
          <w:szCs w:val="28"/>
        </w:rPr>
      </w:pPr>
    </w:p>
    <w:p w:rsidR="009E320B" w:rsidRPr="009E320B" w:rsidRDefault="009E320B" w:rsidP="009E320B">
      <w:pPr>
        <w:pStyle w:val="a3"/>
        <w:numPr>
          <w:ilvl w:val="1"/>
          <w:numId w:val="1"/>
        </w:numPr>
        <w:tabs>
          <w:tab w:val="clear" w:pos="1211"/>
          <w:tab w:val="num" w:pos="142"/>
        </w:tabs>
        <w:spacing w:after="0" w:line="240" w:lineRule="auto"/>
        <w:ind w:left="0" w:firstLine="851"/>
        <w:jc w:val="both"/>
        <w:rPr>
          <w:rFonts w:ascii="Times New Roman" w:hAnsi="Times New Roman" w:cs="Times New Roman"/>
          <w:b/>
          <w:sz w:val="28"/>
          <w:szCs w:val="28"/>
        </w:rPr>
      </w:pPr>
      <w:r w:rsidRPr="009E320B">
        <w:rPr>
          <w:rFonts w:ascii="Times New Roman" w:hAnsi="Times New Roman" w:cs="Times New Roman"/>
          <w:b/>
          <w:sz w:val="28"/>
          <w:szCs w:val="28"/>
        </w:rPr>
        <w:t xml:space="preserve"> </w:t>
      </w:r>
      <w:r>
        <w:rPr>
          <w:rFonts w:ascii="Times New Roman" w:hAnsi="Times New Roman" w:cs="Times New Roman"/>
          <w:b/>
          <w:sz w:val="28"/>
          <w:szCs w:val="28"/>
        </w:rPr>
        <w:t>С</w:t>
      </w:r>
      <w:r w:rsidRPr="009E320B">
        <w:rPr>
          <w:rFonts w:ascii="Times New Roman" w:hAnsi="Times New Roman" w:cs="Times New Roman"/>
          <w:b/>
          <w:sz w:val="28"/>
          <w:szCs w:val="28"/>
        </w:rPr>
        <w:t>пособы и меры восстановления окружающей среды на случаи прекращения намечаемой деятельности определенные на начальной стадии ее осуществления</w:t>
      </w:r>
    </w:p>
    <w:p w:rsidR="000C0679" w:rsidRDefault="00744238" w:rsidP="00A95E7F">
      <w:pPr>
        <w:pStyle w:val="a3"/>
        <w:spacing w:after="0" w:line="240" w:lineRule="auto"/>
        <w:ind w:left="0" w:firstLine="851"/>
        <w:jc w:val="both"/>
        <w:rPr>
          <w:rFonts w:ascii="Times New Roman" w:hAnsi="Times New Roman" w:cs="Times New Roman"/>
          <w:sz w:val="28"/>
          <w:szCs w:val="28"/>
        </w:rPr>
      </w:pPr>
      <w:r w:rsidRPr="00744238">
        <w:rPr>
          <w:rFonts w:ascii="Times New Roman" w:hAnsi="Times New Roman" w:cs="Times New Roman"/>
          <w:sz w:val="28"/>
          <w:szCs w:val="28"/>
        </w:rPr>
        <w:lastRenderedPageBreak/>
        <w:t xml:space="preserve">При проведении работ по разведке твердых полезных ископаемых предусматривается </w:t>
      </w:r>
      <w:r>
        <w:rPr>
          <w:rFonts w:ascii="Times New Roman" w:hAnsi="Times New Roman" w:cs="Times New Roman"/>
          <w:sz w:val="28"/>
          <w:szCs w:val="28"/>
        </w:rPr>
        <w:t>проведение следующих мероприятий:</w:t>
      </w:r>
    </w:p>
    <w:p w:rsidR="00744238" w:rsidRDefault="00744238" w:rsidP="00A95E7F">
      <w:pPr>
        <w:pStyle w:val="a3"/>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7758AA">
        <w:rPr>
          <w:rFonts w:ascii="Times New Roman" w:hAnsi="Times New Roman" w:cs="Times New Roman"/>
          <w:sz w:val="28"/>
          <w:szCs w:val="28"/>
        </w:rPr>
        <w:t>рекультивация нарушенных участков;</w:t>
      </w:r>
    </w:p>
    <w:p w:rsidR="00FF32F1" w:rsidRDefault="00FF32F1" w:rsidP="00A95E7F">
      <w:pPr>
        <w:pStyle w:val="a3"/>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озеленение нарушенных участков многолетними травами;</w:t>
      </w:r>
    </w:p>
    <w:p w:rsidR="007758AA" w:rsidRDefault="007758AA" w:rsidP="00A95E7F">
      <w:pPr>
        <w:pStyle w:val="a3"/>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заправка техники в специально отведенных местах оборудованных поддонами; </w:t>
      </w:r>
    </w:p>
    <w:p w:rsidR="007758AA" w:rsidRDefault="007758AA" w:rsidP="00A95E7F">
      <w:pPr>
        <w:pStyle w:val="a3"/>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своевременный вывоз отходов;</w:t>
      </w:r>
    </w:p>
    <w:p w:rsidR="00066D3E" w:rsidRPr="00561AE4" w:rsidRDefault="007758AA" w:rsidP="00561AE4">
      <w:pPr>
        <w:pStyle w:val="a3"/>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использование оборотного водоснабжения при проведении п</w:t>
      </w:r>
      <w:r w:rsidR="007E1D72">
        <w:rPr>
          <w:rFonts w:ascii="Times New Roman" w:hAnsi="Times New Roman" w:cs="Times New Roman"/>
          <w:sz w:val="28"/>
          <w:szCs w:val="28"/>
        </w:rPr>
        <w:t xml:space="preserve">ромывки скважин. </w:t>
      </w:r>
    </w:p>
    <w:p w:rsidR="00066D3E" w:rsidRDefault="00066D3E" w:rsidP="00A95E7F">
      <w:pPr>
        <w:pStyle w:val="a3"/>
        <w:spacing w:after="0" w:line="240" w:lineRule="auto"/>
        <w:ind w:left="0" w:firstLine="851"/>
        <w:jc w:val="both"/>
        <w:rPr>
          <w:rFonts w:ascii="Times New Roman" w:hAnsi="Times New Roman" w:cs="Times New Roman"/>
          <w:sz w:val="28"/>
          <w:szCs w:val="28"/>
        </w:rPr>
      </w:pPr>
    </w:p>
    <w:p w:rsidR="00BE0805" w:rsidRPr="00174B08" w:rsidRDefault="00BE0805" w:rsidP="00A95E7F">
      <w:pPr>
        <w:pStyle w:val="a3"/>
        <w:spacing w:after="0" w:line="240" w:lineRule="auto"/>
        <w:ind w:left="0" w:firstLine="851"/>
        <w:jc w:val="both"/>
        <w:rPr>
          <w:rFonts w:ascii="Times New Roman" w:hAnsi="Times New Roman" w:cs="Times New Roman"/>
          <w:sz w:val="28"/>
          <w:szCs w:val="28"/>
        </w:rPr>
      </w:pPr>
    </w:p>
    <w:p w:rsidR="00BE0805" w:rsidRDefault="00BE0805" w:rsidP="00BE0805">
      <w:pPr>
        <w:pStyle w:val="a3"/>
        <w:numPr>
          <w:ilvl w:val="1"/>
          <w:numId w:val="1"/>
        </w:numPr>
        <w:tabs>
          <w:tab w:val="clear" w:pos="1211"/>
          <w:tab w:val="num" w:pos="0"/>
        </w:tabs>
        <w:spacing w:after="0" w:line="240" w:lineRule="auto"/>
        <w:ind w:left="0" w:firstLine="851"/>
        <w:jc w:val="both"/>
        <w:rPr>
          <w:rFonts w:ascii="Times New Roman" w:hAnsi="Times New Roman" w:cs="Times New Roman"/>
          <w:b/>
          <w:sz w:val="28"/>
          <w:szCs w:val="28"/>
        </w:rPr>
      </w:pPr>
      <w:r>
        <w:rPr>
          <w:rFonts w:ascii="Times New Roman" w:hAnsi="Times New Roman" w:cs="Times New Roman"/>
          <w:b/>
          <w:sz w:val="28"/>
          <w:szCs w:val="28"/>
        </w:rPr>
        <w:t>О</w:t>
      </w:r>
      <w:r w:rsidRPr="007E1D72">
        <w:rPr>
          <w:rFonts w:ascii="Times New Roman" w:hAnsi="Times New Roman" w:cs="Times New Roman"/>
          <w:b/>
          <w:sz w:val="28"/>
          <w:szCs w:val="28"/>
        </w:rPr>
        <w:t>писание мер, направленных на обеспечение соблюдение иных требований указанных в заключении об определении в сферы охвата</w:t>
      </w:r>
    </w:p>
    <w:p w:rsidR="00BE0805" w:rsidRPr="00174B08" w:rsidRDefault="00BE0805" w:rsidP="00BE0805">
      <w:pPr>
        <w:pStyle w:val="a3"/>
        <w:spacing w:after="0" w:line="240" w:lineRule="auto"/>
        <w:ind w:left="0" w:firstLine="851"/>
        <w:jc w:val="both"/>
        <w:rPr>
          <w:rFonts w:ascii="Times New Roman" w:hAnsi="Times New Roman" w:cs="Times New Roman"/>
          <w:sz w:val="28"/>
          <w:szCs w:val="28"/>
        </w:rPr>
      </w:pPr>
      <w:r w:rsidRPr="00174B08">
        <w:rPr>
          <w:rFonts w:ascii="Times New Roman" w:hAnsi="Times New Roman" w:cs="Times New Roman"/>
          <w:sz w:val="28"/>
          <w:szCs w:val="28"/>
        </w:rPr>
        <w:t xml:space="preserve">При разработке Отчета о возможных воздействиях были приняты во внимание замечания представленные Заключении об определении сферы охвата, а именно: </w:t>
      </w:r>
    </w:p>
    <w:p w:rsidR="00BE0805" w:rsidRDefault="00BE0805" w:rsidP="00A95E7F">
      <w:pPr>
        <w:pStyle w:val="a3"/>
        <w:spacing w:after="0" w:line="240" w:lineRule="auto"/>
        <w:ind w:left="0" w:firstLine="851"/>
        <w:jc w:val="both"/>
        <w:rPr>
          <w:rFonts w:ascii="Times New Roman" w:hAnsi="Times New Roman" w:cs="Times New Roman"/>
          <w:b/>
          <w:sz w:val="28"/>
          <w:szCs w:val="28"/>
        </w:rPr>
      </w:pPr>
    </w:p>
    <w:tbl>
      <w:tblPr>
        <w:tblStyle w:val="af0"/>
        <w:tblW w:w="9690" w:type="dxa"/>
        <w:jc w:val="center"/>
        <w:tblLook w:val="04A0" w:firstRow="1" w:lastRow="0" w:firstColumn="1" w:lastColumn="0" w:noHBand="0" w:noVBand="1"/>
      </w:tblPr>
      <w:tblGrid>
        <w:gridCol w:w="637"/>
        <w:gridCol w:w="4243"/>
        <w:gridCol w:w="4810"/>
      </w:tblGrid>
      <w:tr w:rsidR="00BE0805" w:rsidRPr="00BE0805" w:rsidTr="00730530">
        <w:trPr>
          <w:jc w:val="center"/>
        </w:trPr>
        <w:tc>
          <w:tcPr>
            <w:tcW w:w="637" w:type="dxa"/>
          </w:tcPr>
          <w:p w:rsidR="00BE0805" w:rsidRPr="00BE0805" w:rsidRDefault="00BE0805" w:rsidP="00BE0805">
            <w:pPr>
              <w:pStyle w:val="a3"/>
              <w:ind w:left="0"/>
              <w:jc w:val="center"/>
              <w:rPr>
                <w:b/>
                <w:sz w:val="24"/>
                <w:szCs w:val="24"/>
              </w:rPr>
            </w:pPr>
            <w:r w:rsidRPr="00BE0805">
              <w:rPr>
                <w:b/>
                <w:sz w:val="24"/>
                <w:szCs w:val="24"/>
              </w:rPr>
              <w:t>№</w:t>
            </w:r>
          </w:p>
        </w:tc>
        <w:tc>
          <w:tcPr>
            <w:tcW w:w="4243" w:type="dxa"/>
          </w:tcPr>
          <w:p w:rsidR="00BE0805" w:rsidRPr="00BE0805" w:rsidRDefault="00BE0805" w:rsidP="00BE0805">
            <w:pPr>
              <w:pStyle w:val="a3"/>
              <w:ind w:left="0"/>
              <w:jc w:val="center"/>
              <w:rPr>
                <w:b/>
                <w:sz w:val="24"/>
                <w:szCs w:val="24"/>
              </w:rPr>
            </w:pPr>
            <w:r w:rsidRPr="00BE0805">
              <w:rPr>
                <w:b/>
                <w:sz w:val="24"/>
                <w:szCs w:val="24"/>
              </w:rPr>
              <w:t>Замечание</w:t>
            </w:r>
          </w:p>
        </w:tc>
        <w:tc>
          <w:tcPr>
            <w:tcW w:w="4810" w:type="dxa"/>
          </w:tcPr>
          <w:p w:rsidR="00BE0805" w:rsidRPr="00BE0805" w:rsidRDefault="00BE0805" w:rsidP="00BE0805">
            <w:pPr>
              <w:pStyle w:val="a3"/>
              <w:ind w:left="0"/>
              <w:jc w:val="center"/>
              <w:rPr>
                <w:b/>
                <w:sz w:val="24"/>
                <w:szCs w:val="24"/>
              </w:rPr>
            </w:pPr>
            <w:r w:rsidRPr="00BE0805">
              <w:rPr>
                <w:b/>
                <w:sz w:val="24"/>
                <w:szCs w:val="24"/>
              </w:rPr>
              <w:t>Ответ</w:t>
            </w:r>
          </w:p>
        </w:tc>
      </w:tr>
      <w:tr w:rsidR="000034E3" w:rsidRPr="00BE0805" w:rsidTr="00730530">
        <w:trPr>
          <w:jc w:val="center"/>
        </w:trPr>
        <w:tc>
          <w:tcPr>
            <w:tcW w:w="637" w:type="dxa"/>
          </w:tcPr>
          <w:p w:rsidR="000034E3" w:rsidRPr="00BE0805" w:rsidRDefault="000034E3" w:rsidP="00BE0805">
            <w:pPr>
              <w:pStyle w:val="a3"/>
              <w:ind w:left="0"/>
              <w:jc w:val="center"/>
              <w:rPr>
                <w:b/>
                <w:sz w:val="24"/>
                <w:szCs w:val="24"/>
              </w:rPr>
            </w:pPr>
            <w:bookmarkStart w:id="0" w:name="_GoBack"/>
            <w:bookmarkEnd w:id="0"/>
          </w:p>
        </w:tc>
        <w:tc>
          <w:tcPr>
            <w:tcW w:w="9053" w:type="dxa"/>
            <w:gridSpan w:val="2"/>
          </w:tcPr>
          <w:p w:rsidR="000034E3" w:rsidRPr="00BE0805" w:rsidRDefault="000034E3" w:rsidP="002D25A9">
            <w:pPr>
              <w:rPr>
                <w:b/>
                <w:sz w:val="24"/>
                <w:szCs w:val="24"/>
              </w:rPr>
            </w:pPr>
            <w:r w:rsidRPr="002D25A9">
              <w:rPr>
                <w:b/>
                <w:sz w:val="24"/>
                <w:szCs w:val="24"/>
              </w:rPr>
              <w:t>Департамент экологии по Восточно-Казахстанской области</w:t>
            </w:r>
          </w:p>
        </w:tc>
      </w:tr>
      <w:tr w:rsidR="000034E3" w:rsidRPr="00BE0805" w:rsidTr="00730530">
        <w:trPr>
          <w:jc w:val="center"/>
        </w:trPr>
        <w:tc>
          <w:tcPr>
            <w:tcW w:w="637" w:type="dxa"/>
          </w:tcPr>
          <w:p w:rsidR="000034E3" w:rsidRPr="00BE0805" w:rsidRDefault="000034E3" w:rsidP="00BE0805">
            <w:pPr>
              <w:pStyle w:val="a3"/>
              <w:ind w:left="0"/>
              <w:jc w:val="center"/>
              <w:rPr>
                <w:sz w:val="24"/>
                <w:szCs w:val="24"/>
              </w:rPr>
            </w:pPr>
            <w:r>
              <w:rPr>
                <w:sz w:val="24"/>
                <w:szCs w:val="24"/>
              </w:rPr>
              <w:t>1</w:t>
            </w:r>
          </w:p>
        </w:tc>
        <w:tc>
          <w:tcPr>
            <w:tcW w:w="4243" w:type="dxa"/>
          </w:tcPr>
          <w:p w:rsidR="000034E3" w:rsidRPr="00BE0805" w:rsidRDefault="0054133C" w:rsidP="0054133C">
            <w:pPr>
              <w:pStyle w:val="a3"/>
              <w:ind w:left="0"/>
              <w:jc w:val="both"/>
              <w:rPr>
                <w:sz w:val="24"/>
                <w:szCs w:val="24"/>
              </w:rPr>
            </w:pPr>
            <w:r w:rsidRPr="0054133C">
              <w:rPr>
                <w:sz w:val="24"/>
                <w:szCs w:val="24"/>
              </w:rPr>
              <w:t>Согласно ЗНД предусматривается проходка шурфов объемом 5336 м3, проходка разведочных траншей с извлечением горной массы общ</w:t>
            </w:r>
            <w:r>
              <w:rPr>
                <w:sz w:val="24"/>
                <w:szCs w:val="24"/>
              </w:rPr>
              <w:t xml:space="preserve">им объемом 9540 м3, проведение </w:t>
            </w:r>
            <w:r w:rsidRPr="0054133C">
              <w:rPr>
                <w:sz w:val="24"/>
                <w:szCs w:val="24"/>
              </w:rPr>
              <w:t>буровых работ в объеме 51 скважин. Куда направляется извл</w:t>
            </w:r>
            <w:r>
              <w:rPr>
                <w:sz w:val="24"/>
                <w:szCs w:val="24"/>
              </w:rPr>
              <w:t xml:space="preserve">екаемая горная масса и где она </w:t>
            </w:r>
            <w:r w:rsidRPr="0054133C">
              <w:rPr>
                <w:sz w:val="24"/>
                <w:szCs w:val="24"/>
              </w:rPr>
              <w:t>перерабатывается</w:t>
            </w:r>
          </w:p>
        </w:tc>
        <w:tc>
          <w:tcPr>
            <w:tcW w:w="4810" w:type="dxa"/>
          </w:tcPr>
          <w:p w:rsidR="0054133C" w:rsidRDefault="00D27F46" w:rsidP="00211885">
            <w:pPr>
              <w:jc w:val="both"/>
              <w:rPr>
                <w:sz w:val="24"/>
                <w:szCs w:val="24"/>
              </w:rPr>
            </w:pPr>
            <w:r>
              <w:rPr>
                <w:sz w:val="24"/>
                <w:szCs w:val="24"/>
              </w:rPr>
              <w:t xml:space="preserve">Извлекаемая горная масса вывозиться не будет. Извлеченная горная масса в полном объеме будет промываться на участке </w:t>
            </w:r>
            <w:proofErr w:type="gramStart"/>
            <w:r>
              <w:rPr>
                <w:sz w:val="24"/>
                <w:szCs w:val="24"/>
              </w:rPr>
              <w:t>работ</w:t>
            </w:r>
            <w:proofErr w:type="gramEnd"/>
            <w:r>
              <w:rPr>
                <w:sz w:val="24"/>
                <w:szCs w:val="24"/>
              </w:rPr>
              <w:t xml:space="preserve"> и использоваться для рекультивации нарушенных земель. </w:t>
            </w:r>
          </w:p>
          <w:p w:rsidR="009A7819" w:rsidRPr="009A7819" w:rsidRDefault="0054133C" w:rsidP="00211885">
            <w:pPr>
              <w:jc w:val="both"/>
              <w:rPr>
                <w:sz w:val="24"/>
                <w:szCs w:val="24"/>
              </w:rPr>
            </w:pPr>
            <w:r w:rsidRPr="009A7819">
              <w:rPr>
                <w:sz w:val="24"/>
                <w:szCs w:val="24"/>
              </w:rPr>
              <w:t xml:space="preserve"> </w:t>
            </w:r>
            <w:r w:rsidR="009A7819" w:rsidRPr="009A7819">
              <w:rPr>
                <w:sz w:val="24"/>
                <w:szCs w:val="24"/>
              </w:rPr>
              <w:t xml:space="preserve">(Данные представлены в разделе </w:t>
            </w:r>
            <w:r w:rsidR="00D27F46">
              <w:rPr>
                <w:sz w:val="24"/>
                <w:szCs w:val="24"/>
              </w:rPr>
              <w:t>2</w:t>
            </w:r>
            <w:r w:rsidR="009A7819" w:rsidRPr="009A7819">
              <w:rPr>
                <w:sz w:val="24"/>
                <w:szCs w:val="24"/>
              </w:rPr>
              <w:t>, стр.</w:t>
            </w:r>
            <w:r w:rsidR="00D27F46">
              <w:rPr>
                <w:sz w:val="24"/>
                <w:szCs w:val="24"/>
              </w:rPr>
              <w:t>18-31</w:t>
            </w:r>
            <w:r w:rsidR="009A7819" w:rsidRPr="009A7819">
              <w:rPr>
                <w:sz w:val="24"/>
                <w:szCs w:val="24"/>
              </w:rPr>
              <w:t>)</w:t>
            </w:r>
          </w:p>
        </w:tc>
      </w:tr>
      <w:tr w:rsidR="000034E3" w:rsidRPr="00BE0805" w:rsidTr="00730530">
        <w:trPr>
          <w:jc w:val="center"/>
        </w:trPr>
        <w:tc>
          <w:tcPr>
            <w:tcW w:w="637" w:type="dxa"/>
          </w:tcPr>
          <w:p w:rsidR="000034E3" w:rsidRPr="00BE0805" w:rsidRDefault="000034E3" w:rsidP="00BE0805">
            <w:pPr>
              <w:pStyle w:val="a3"/>
              <w:ind w:left="0"/>
              <w:jc w:val="center"/>
              <w:rPr>
                <w:sz w:val="24"/>
                <w:szCs w:val="24"/>
              </w:rPr>
            </w:pPr>
            <w:r>
              <w:rPr>
                <w:sz w:val="24"/>
                <w:szCs w:val="24"/>
              </w:rPr>
              <w:t>2</w:t>
            </w:r>
          </w:p>
        </w:tc>
        <w:tc>
          <w:tcPr>
            <w:tcW w:w="4243" w:type="dxa"/>
          </w:tcPr>
          <w:p w:rsidR="000034E3" w:rsidRPr="00BE0805" w:rsidRDefault="00B03834" w:rsidP="00B03834">
            <w:pPr>
              <w:jc w:val="both"/>
              <w:rPr>
                <w:sz w:val="24"/>
                <w:szCs w:val="24"/>
              </w:rPr>
            </w:pPr>
            <w:r w:rsidRPr="00B03834">
              <w:rPr>
                <w:sz w:val="24"/>
                <w:szCs w:val="24"/>
              </w:rPr>
              <w:t>В п.8 (2) необходимо указать расстояние про</w:t>
            </w:r>
            <w:r>
              <w:rPr>
                <w:sz w:val="24"/>
                <w:szCs w:val="24"/>
              </w:rPr>
              <w:t xml:space="preserve">ектируемых работ и размещаемых </w:t>
            </w:r>
            <w:r w:rsidRPr="00B03834">
              <w:rPr>
                <w:sz w:val="24"/>
                <w:szCs w:val="24"/>
              </w:rPr>
              <w:t>объектов от всех ближайших ручьев с предоставлением топографической схемы.</w:t>
            </w:r>
          </w:p>
        </w:tc>
        <w:tc>
          <w:tcPr>
            <w:tcW w:w="4810" w:type="dxa"/>
          </w:tcPr>
          <w:p w:rsidR="00B03834" w:rsidRPr="00B03834" w:rsidRDefault="00B03834" w:rsidP="00211885">
            <w:pPr>
              <w:pStyle w:val="35"/>
              <w:jc w:val="both"/>
              <w:rPr>
                <w:sz w:val="24"/>
              </w:rPr>
            </w:pPr>
            <w:r w:rsidRPr="00B03834">
              <w:rPr>
                <w:sz w:val="24"/>
              </w:rPr>
              <w:t xml:space="preserve">Рассматриваемый участок проведения разведочных работ М-44-103-(10б-5а-2,7,12,13,14,15) не попадает в </w:t>
            </w:r>
            <w:proofErr w:type="spellStart"/>
            <w:r w:rsidRPr="00B03834">
              <w:rPr>
                <w:sz w:val="24"/>
              </w:rPr>
              <w:t>водоохранную</w:t>
            </w:r>
            <w:proofErr w:type="spellEnd"/>
            <w:r w:rsidRPr="00B03834">
              <w:rPr>
                <w:sz w:val="24"/>
              </w:rPr>
              <w:t xml:space="preserve"> зону и полосу какого-либо водного объекта. </w:t>
            </w:r>
          </w:p>
          <w:p w:rsidR="00B03834" w:rsidRPr="00B03834" w:rsidRDefault="00B03834" w:rsidP="00211885">
            <w:pPr>
              <w:pStyle w:val="a3"/>
              <w:ind w:left="0"/>
              <w:jc w:val="both"/>
              <w:rPr>
                <w:sz w:val="24"/>
                <w:szCs w:val="24"/>
              </w:rPr>
            </w:pPr>
            <w:r w:rsidRPr="00B03834">
              <w:rPr>
                <w:sz w:val="24"/>
                <w:szCs w:val="24"/>
              </w:rPr>
              <w:t>С юго-восточной стороны выделенной лицензионной площади протекает река Сарыкамыс. От участка проведения работ река расположена в 700 м</w:t>
            </w:r>
          </w:p>
          <w:p w:rsidR="000034E3" w:rsidRPr="00BE0805" w:rsidRDefault="00B03834" w:rsidP="00211885">
            <w:pPr>
              <w:pStyle w:val="a3"/>
              <w:ind w:left="0"/>
              <w:jc w:val="both"/>
              <w:rPr>
                <w:sz w:val="24"/>
                <w:szCs w:val="24"/>
              </w:rPr>
            </w:pPr>
            <w:r>
              <w:rPr>
                <w:sz w:val="24"/>
                <w:szCs w:val="24"/>
              </w:rPr>
              <w:t xml:space="preserve">Топографическая схема участка </w:t>
            </w:r>
            <w:r w:rsidR="009A7819">
              <w:rPr>
                <w:sz w:val="24"/>
                <w:szCs w:val="24"/>
              </w:rPr>
              <w:t xml:space="preserve"> представлена на рисунке </w:t>
            </w:r>
            <w:r>
              <w:rPr>
                <w:sz w:val="24"/>
                <w:szCs w:val="24"/>
              </w:rPr>
              <w:t>5</w:t>
            </w:r>
            <w:r w:rsidR="009A7819">
              <w:rPr>
                <w:sz w:val="24"/>
                <w:szCs w:val="24"/>
              </w:rPr>
              <w:t xml:space="preserve">.1. стр. </w:t>
            </w:r>
            <w:r>
              <w:rPr>
                <w:sz w:val="24"/>
                <w:szCs w:val="24"/>
              </w:rPr>
              <w:t>67.</w:t>
            </w:r>
          </w:p>
        </w:tc>
      </w:tr>
      <w:tr w:rsidR="000034E3" w:rsidRPr="00BE0805" w:rsidTr="00730530">
        <w:trPr>
          <w:jc w:val="center"/>
        </w:trPr>
        <w:tc>
          <w:tcPr>
            <w:tcW w:w="637" w:type="dxa"/>
          </w:tcPr>
          <w:p w:rsidR="000034E3" w:rsidRPr="00BE0805" w:rsidRDefault="000034E3" w:rsidP="00BE0805">
            <w:pPr>
              <w:pStyle w:val="a3"/>
              <w:ind w:left="0"/>
              <w:jc w:val="center"/>
              <w:rPr>
                <w:sz w:val="24"/>
                <w:szCs w:val="24"/>
              </w:rPr>
            </w:pPr>
            <w:r>
              <w:rPr>
                <w:sz w:val="24"/>
                <w:szCs w:val="24"/>
              </w:rPr>
              <w:t>3</w:t>
            </w:r>
          </w:p>
        </w:tc>
        <w:tc>
          <w:tcPr>
            <w:tcW w:w="4243" w:type="dxa"/>
          </w:tcPr>
          <w:p w:rsidR="000034E3" w:rsidRPr="00BE0805" w:rsidRDefault="00E143DA" w:rsidP="00E143DA">
            <w:pPr>
              <w:jc w:val="both"/>
              <w:rPr>
                <w:sz w:val="24"/>
                <w:szCs w:val="24"/>
              </w:rPr>
            </w:pPr>
            <w:r w:rsidRPr="00E143DA">
              <w:rPr>
                <w:sz w:val="24"/>
                <w:szCs w:val="24"/>
              </w:rPr>
              <w:t>Необходимо включить информацию: относительно расположения проектируемого объекта и источников его воздействия до ближайшей жилой зоны.</w:t>
            </w:r>
          </w:p>
        </w:tc>
        <w:tc>
          <w:tcPr>
            <w:tcW w:w="4810" w:type="dxa"/>
          </w:tcPr>
          <w:p w:rsidR="00E143DA" w:rsidRPr="00211885" w:rsidRDefault="00E143DA" w:rsidP="00211885">
            <w:pPr>
              <w:contextualSpacing/>
              <w:jc w:val="both"/>
              <w:rPr>
                <w:sz w:val="24"/>
                <w:szCs w:val="24"/>
              </w:rPr>
            </w:pPr>
            <w:r w:rsidRPr="00211885">
              <w:rPr>
                <w:color w:val="000000"/>
                <w:sz w:val="24"/>
                <w:szCs w:val="24"/>
                <w:shd w:val="clear" w:color="auto" w:fill="FFFFFF"/>
              </w:rPr>
              <w:t>Ближайшая жилая застройка (с. Жангизтобе) расположена в южном направлении на расстоянии 7 км от участка проведения работ.</w:t>
            </w:r>
          </w:p>
          <w:p w:rsidR="000034E3" w:rsidRPr="00BE0805" w:rsidRDefault="00DF2A84" w:rsidP="00211885">
            <w:pPr>
              <w:pStyle w:val="a3"/>
              <w:ind w:left="0"/>
              <w:jc w:val="both"/>
              <w:rPr>
                <w:sz w:val="24"/>
                <w:szCs w:val="24"/>
              </w:rPr>
            </w:pPr>
            <w:r>
              <w:rPr>
                <w:sz w:val="24"/>
                <w:szCs w:val="24"/>
              </w:rPr>
              <w:t xml:space="preserve">Схема участка с указанием </w:t>
            </w:r>
            <w:r w:rsidR="00E143DA">
              <w:rPr>
                <w:sz w:val="24"/>
                <w:szCs w:val="24"/>
              </w:rPr>
              <w:t xml:space="preserve">жилой зоны </w:t>
            </w:r>
            <w:r>
              <w:rPr>
                <w:sz w:val="24"/>
                <w:szCs w:val="24"/>
              </w:rPr>
              <w:t xml:space="preserve">представлена на рисунке </w:t>
            </w:r>
            <w:r w:rsidR="00E143DA">
              <w:rPr>
                <w:sz w:val="24"/>
                <w:szCs w:val="24"/>
              </w:rPr>
              <w:t>1.2</w:t>
            </w:r>
            <w:r>
              <w:rPr>
                <w:sz w:val="24"/>
                <w:szCs w:val="24"/>
              </w:rPr>
              <w:t xml:space="preserve">. стр. </w:t>
            </w:r>
            <w:r w:rsidR="00E143DA">
              <w:rPr>
                <w:sz w:val="24"/>
                <w:szCs w:val="24"/>
              </w:rPr>
              <w:t>9</w:t>
            </w:r>
            <w:r>
              <w:rPr>
                <w:sz w:val="24"/>
                <w:szCs w:val="24"/>
              </w:rPr>
              <w:t>.</w:t>
            </w:r>
          </w:p>
        </w:tc>
      </w:tr>
      <w:tr w:rsidR="000034E3" w:rsidRPr="00BE0805" w:rsidTr="00730530">
        <w:trPr>
          <w:jc w:val="center"/>
        </w:trPr>
        <w:tc>
          <w:tcPr>
            <w:tcW w:w="637" w:type="dxa"/>
          </w:tcPr>
          <w:p w:rsidR="000034E3" w:rsidRPr="00BE0805" w:rsidRDefault="000034E3" w:rsidP="00BE0805">
            <w:pPr>
              <w:pStyle w:val="a3"/>
              <w:ind w:left="0"/>
              <w:jc w:val="center"/>
              <w:rPr>
                <w:sz w:val="24"/>
                <w:szCs w:val="24"/>
              </w:rPr>
            </w:pPr>
            <w:r>
              <w:rPr>
                <w:sz w:val="24"/>
                <w:szCs w:val="24"/>
              </w:rPr>
              <w:t>4</w:t>
            </w:r>
          </w:p>
        </w:tc>
        <w:tc>
          <w:tcPr>
            <w:tcW w:w="4243" w:type="dxa"/>
          </w:tcPr>
          <w:p w:rsidR="00211885" w:rsidRPr="00211885" w:rsidRDefault="00211885" w:rsidP="00211885">
            <w:pPr>
              <w:jc w:val="both"/>
              <w:rPr>
                <w:sz w:val="24"/>
                <w:szCs w:val="24"/>
              </w:rPr>
            </w:pPr>
            <w:r w:rsidRPr="00211885">
              <w:rPr>
                <w:sz w:val="24"/>
                <w:szCs w:val="24"/>
              </w:rPr>
              <w:t xml:space="preserve">Согласно информации РГУ «Восточно-Казахстанская областная </w:t>
            </w:r>
          </w:p>
          <w:p w:rsidR="000034E3" w:rsidRPr="00BE0805" w:rsidRDefault="00211885" w:rsidP="00211885">
            <w:pPr>
              <w:jc w:val="both"/>
              <w:rPr>
                <w:sz w:val="24"/>
                <w:szCs w:val="24"/>
              </w:rPr>
            </w:pPr>
            <w:r w:rsidRPr="00211885">
              <w:rPr>
                <w:sz w:val="24"/>
                <w:szCs w:val="24"/>
              </w:rPr>
              <w:t xml:space="preserve">территориальная инспекция лесного хозяйства и животного мира» </w:t>
            </w:r>
            <w:r>
              <w:rPr>
                <w:sz w:val="24"/>
                <w:szCs w:val="24"/>
              </w:rPr>
              <w:t xml:space="preserve">территория намечаемой </w:t>
            </w:r>
            <w:r w:rsidRPr="00211885">
              <w:rPr>
                <w:sz w:val="24"/>
                <w:szCs w:val="24"/>
              </w:rPr>
              <w:t xml:space="preserve">деятельности </w:t>
            </w:r>
            <w:r w:rsidRPr="00211885">
              <w:rPr>
                <w:sz w:val="24"/>
                <w:szCs w:val="24"/>
              </w:rPr>
              <w:lastRenderedPageBreak/>
              <w:t>расположена на т</w:t>
            </w:r>
            <w:r>
              <w:rPr>
                <w:sz w:val="24"/>
                <w:szCs w:val="24"/>
              </w:rPr>
              <w:t>ерритории охотничьего хозяйства «</w:t>
            </w:r>
            <w:proofErr w:type="spellStart"/>
            <w:r>
              <w:rPr>
                <w:sz w:val="24"/>
                <w:szCs w:val="24"/>
              </w:rPr>
              <w:t>Жарминское</w:t>
            </w:r>
            <w:proofErr w:type="spellEnd"/>
            <w:r>
              <w:rPr>
                <w:sz w:val="24"/>
                <w:szCs w:val="24"/>
              </w:rPr>
              <w:t xml:space="preserve">» </w:t>
            </w:r>
            <w:r w:rsidRPr="00211885">
              <w:rPr>
                <w:sz w:val="24"/>
                <w:szCs w:val="24"/>
              </w:rPr>
              <w:t>Восточно-Казахстанской области. Необходимо учесть тр</w:t>
            </w:r>
            <w:r>
              <w:rPr>
                <w:sz w:val="24"/>
                <w:szCs w:val="24"/>
              </w:rPr>
              <w:t xml:space="preserve">ебования ст.255 Экологического </w:t>
            </w:r>
            <w:r w:rsidRPr="00211885">
              <w:rPr>
                <w:sz w:val="24"/>
                <w:szCs w:val="24"/>
              </w:rPr>
              <w:t>кодекса РК и замечания уполномоченного органа в области лесного хозяйства.</w:t>
            </w:r>
          </w:p>
        </w:tc>
        <w:tc>
          <w:tcPr>
            <w:tcW w:w="4810" w:type="dxa"/>
          </w:tcPr>
          <w:p w:rsidR="000034E3" w:rsidRPr="00BE0805" w:rsidRDefault="00211960" w:rsidP="00211885">
            <w:pPr>
              <w:pStyle w:val="a3"/>
              <w:ind w:left="0"/>
              <w:jc w:val="both"/>
              <w:rPr>
                <w:sz w:val="24"/>
                <w:szCs w:val="24"/>
              </w:rPr>
            </w:pPr>
            <w:r>
              <w:rPr>
                <w:sz w:val="24"/>
                <w:szCs w:val="24"/>
              </w:rPr>
              <w:lastRenderedPageBreak/>
              <w:t xml:space="preserve">Данные представлены в разделе </w:t>
            </w:r>
            <w:r w:rsidR="00211885">
              <w:rPr>
                <w:sz w:val="24"/>
                <w:szCs w:val="24"/>
              </w:rPr>
              <w:t>8</w:t>
            </w:r>
            <w:r>
              <w:rPr>
                <w:sz w:val="24"/>
                <w:szCs w:val="24"/>
              </w:rPr>
              <w:t xml:space="preserve">, стр. </w:t>
            </w:r>
            <w:r w:rsidR="00211885">
              <w:rPr>
                <w:sz w:val="24"/>
                <w:szCs w:val="24"/>
              </w:rPr>
              <w:t>77-78</w:t>
            </w:r>
            <w:r>
              <w:rPr>
                <w:sz w:val="24"/>
                <w:szCs w:val="24"/>
              </w:rPr>
              <w:t>.</w:t>
            </w:r>
          </w:p>
        </w:tc>
      </w:tr>
      <w:tr w:rsidR="00730530" w:rsidRPr="00BE0805" w:rsidTr="00730530">
        <w:trPr>
          <w:jc w:val="center"/>
        </w:trPr>
        <w:tc>
          <w:tcPr>
            <w:tcW w:w="637" w:type="dxa"/>
          </w:tcPr>
          <w:p w:rsidR="00730530" w:rsidRDefault="00730530" w:rsidP="00BE0805">
            <w:pPr>
              <w:pStyle w:val="a3"/>
              <w:ind w:left="0"/>
              <w:jc w:val="center"/>
              <w:rPr>
                <w:sz w:val="24"/>
                <w:szCs w:val="24"/>
              </w:rPr>
            </w:pPr>
            <w:r>
              <w:rPr>
                <w:sz w:val="24"/>
                <w:szCs w:val="24"/>
              </w:rPr>
              <w:lastRenderedPageBreak/>
              <w:t>4.1</w:t>
            </w:r>
          </w:p>
        </w:tc>
        <w:tc>
          <w:tcPr>
            <w:tcW w:w="4243" w:type="dxa"/>
          </w:tcPr>
          <w:p w:rsidR="00730530" w:rsidRPr="00211885" w:rsidRDefault="00730530" w:rsidP="00211885">
            <w:pPr>
              <w:jc w:val="both"/>
              <w:rPr>
                <w:sz w:val="24"/>
                <w:szCs w:val="24"/>
              </w:rPr>
            </w:pPr>
            <w:r w:rsidRPr="00211885">
              <w:rPr>
                <w:sz w:val="24"/>
                <w:szCs w:val="24"/>
              </w:rPr>
              <w:t>На проектируемой территории проходят пути</w:t>
            </w:r>
            <w:r>
              <w:rPr>
                <w:sz w:val="24"/>
                <w:szCs w:val="24"/>
              </w:rPr>
              <w:t xml:space="preserve"> миграции диких </w:t>
            </w:r>
            <w:proofErr w:type="gramStart"/>
            <w:r>
              <w:rPr>
                <w:sz w:val="24"/>
                <w:szCs w:val="24"/>
              </w:rPr>
              <w:t>животных</w:t>
            </w:r>
            <w:proofErr w:type="gramEnd"/>
            <w:r>
              <w:rPr>
                <w:sz w:val="24"/>
                <w:szCs w:val="24"/>
              </w:rPr>
              <w:t xml:space="preserve"> каких </w:t>
            </w:r>
            <w:r w:rsidRPr="00211885">
              <w:rPr>
                <w:sz w:val="24"/>
                <w:szCs w:val="24"/>
              </w:rPr>
              <w:t xml:space="preserve">как: заяц, лисица, волк, кабан, сибирская косуля. В соответствии с требованиями п.8 </w:t>
            </w:r>
          </w:p>
          <w:p w:rsidR="00730530" w:rsidRPr="00211885" w:rsidRDefault="00730530" w:rsidP="00211885">
            <w:pPr>
              <w:jc w:val="both"/>
              <w:rPr>
                <w:sz w:val="24"/>
                <w:szCs w:val="24"/>
              </w:rPr>
            </w:pPr>
            <w:r w:rsidRPr="00211885">
              <w:rPr>
                <w:sz w:val="24"/>
                <w:szCs w:val="24"/>
              </w:rPr>
              <w:t>ст.257 Экологического кодекса РК при проектировани</w:t>
            </w:r>
            <w:r>
              <w:rPr>
                <w:sz w:val="24"/>
                <w:szCs w:val="24"/>
              </w:rPr>
              <w:t xml:space="preserve">и и осуществлении деятельности </w:t>
            </w:r>
            <w:r w:rsidRPr="00211885">
              <w:rPr>
                <w:sz w:val="24"/>
                <w:szCs w:val="24"/>
              </w:rPr>
              <w:t>должны разрабатываться мероприятия по сохра</w:t>
            </w:r>
            <w:r>
              <w:rPr>
                <w:sz w:val="24"/>
                <w:szCs w:val="24"/>
              </w:rPr>
              <w:t xml:space="preserve">нению среды обитания и условий </w:t>
            </w:r>
            <w:r w:rsidRPr="00211885">
              <w:rPr>
                <w:sz w:val="24"/>
                <w:szCs w:val="24"/>
              </w:rPr>
              <w:t xml:space="preserve">размножения, путей миграции и мест концентрации редких и находящихся под угрозой </w:t>
            </w:r>
          </w:p>
          <w:p w:rsidR="00730530" w:rsidRPr="00211885" w:rsidRDefault="00730530" w:rsidP="00211885">
            <w:pPr>
              <w:jc w:val="both"/>
              <w:rPr>
                <w:sz w:val="24"/>
                <w:szCs w:val="24"/>
              </w:rPr>
            </w:pPr>
            <w:r w:rsidRPr="00211885">
              <w:rPr>
                <w:sz w:val="24"/>
                <w:szCs w:val="24"/>
              </w:rPr>
              <w:t>исчезновения видов животных, а также должна обе</w:t>
            </w:r>
            <w:r>
              <w:rPr>
                <w:sz w:val="24"/>
                <w:szCs w:val="24"/>
              </w:rPr>
              <w:t xml:space="preserve">спечиваться неприкосновенность </w:t>
            </w:r>
            <w:r w:rsidRPr="00211885">
              <w:rPr>
                <w:sz w:val="24"/>
                <w:szCs w:val="24"/>
              </w:rPr>
              <w:t xml:space="preserve">выделяемых участков, представляющих особую ценность </w:t>
            </w:r>
            <w:r>
              <w:rPr>
                <w:sz w:val="24"/>
                <w:szCs w:val="24"/>
              </w:rPr>
              <w:t xml:space="preserve">в качестве среды обитания этих </w:t>
            </w:r>
            <w:r w:rsidRPr="00211885">
              <w:rPr>
                <w:sz w:val="24"/>
                <w:szCs w:val="24"/>
              </w:rPr>
              <w:t>животных.</w:t>
            </w:r>
          </w:p>
        </w:tc>
        <w:tc>
          <w:tcPr>
            <w:tcW w:w="4810" w:type="dxa"/>
          </w:tcPr>
          <w:p w:rsidR="00730530" w:rsidRPr="00BE0805" w:rsidRDefault="00730530" w:rsidP="00530E6A">
            <w:pPr>
              <w:pStyle w:val="a3"/>
              <w:ind w:left="0"/>
              <w:jc w:val="both"/>
              <w:rPr>
                <w:sz w:val="24"/>
                <w:szCs w:val="24"/>
              </w:rPr>
            </w:pPr>
            <w:r>
              <w:rPr>
                <w:sz w:val="24"/>
                <w:szCs w:val="24"/>
              </w:rPr>
              <w:t>Данные представлены в разделе 8, стр. 77-78.</w:t>
            </w:r>
          </w:p>
        </w:tc>
      </w:tr>
      <w:tr w:rsidR="00730530" w:rsidRPr="00BE0805" w:rsidTr="00730530">
        <w:trPr>
          <w:jc w:val="center"/>
        </w:trPr>
        <w:tc>
          <w:tcPr>
            <w:tcW w:w="637" w:type="dxa"/>
          </w:tcPr>
          <w:p w:rsidR="00730530" w:rsidRPr="00BE0805" w:rsidRDefault="00730530" w:rsidP="00BE0805">
            <w:pPr>
              <w:pStyle w:val="a3"/>
              <w:ind w:left="0"/>
              <w:jc w:val="center"/>
              <w:rPr>
                <w:sz w:val="24"/>
                <w:szCs w:val="24"/>
              </w:rPr>
            </w:pPr>
            <w:r>
              <w:rPr>
                <w:sz w:val="24"/>
                <w:szCs w:val="24"/>
              </w:rPr>
              <w:t>5</w:t>
            </w:r>
          </w:p>
        </w:tc>
        <w:tc>
          <w:tcPr>
            <w:tcW w:w="4243" w:type="dxa"/>
          </w:tcPr>
          <w:p w:rsidR="00730530" w:rsidRPr="00730530" w:rsidRDefault="00730530" w:rsidP="00730530">
            <w:pPr>
              <w:jc w:val="both"/>
              <w:rPr>
                <w:sz w:val="24"/>
                <w:szCs w:val="24"/>
              </w:rPr>
            </w:pPr>
            <w:r w:rsidRPr="00730530">
              <w:rPr>
                <w:sz w:val="24"/>
                <w:szCs w:val="24"/>
              </w:rPr>
              <w:t xml:space="preserve">Предлагаемые меры по снижению воздействий на окружающую среду </w:t>
            </w:r>
          </w:p>
          <w:p w:rsidR="00730530" w:rsidRPr="00BE0805" w:rsidRDefault="00730530" w:rsidP="00730530">
            <w:pPr>
              <w:jc w:val="both"/>
              <w:rPr>
                <w:sz w:val="24"/>
                <w:szCs w:val="24"/>
              </w:rPr>
            </w:pPr>
            <w:r w:rsidRPr="00730530">
              <w:rPr>
                <w:sz w:val="24"/>
                <w:szCs w:val="24"/>
              </w:rPr>
              <w:t>(мероприятия по охране атмосферного воздуха, ме</w:t>
            </w:r>
            <w:r>
              <w:rPr>
                <w:sz w:val="24"/>
                <w:szCs w:val="24"/>
              </w:rPr>
              <w:t xml:space="preserve">роприятия по защите подземных, </w:t>
            </w:r>
            <w:r w:rsidRPr="00730530">
              <w:rPr>
                <w:sz w:val="24"/>
                <w:szCs w:val="24"/>
              </w:rPr>
              <w:t>поверхностных вод, почвенного покрова и т.д.).</w:t>
            </w:r>
          </w:p>
        </w:tc>
        <w:tc>
          <w:tcPr>
            <w:tcW w:w="4810" w:type="dxa"/>
          </w:tcPr>
          <w:p w:rsidR="00730530" w:rsidRPr="00BE0805" w:rsidRDefault="00730530" w:rsidP="00730530">
            <w:pPr>
              <w:pStyle w:val="a3"/>
              <w:ind w:left="0"/>
              <w:jc w:val="both"/>
              <w:rPr>
                <w:sz w:val="24"/>
                <w:szCs w:val="24"/>
              </w:rPr>
            </w:pPr>
            <w:r>
              <w:rPr>
                <w:sz w:val="24"/>
                <w:szCs w:val="24"/>
              </w:rPr>
              <w:t>Данные представлены в разделе 11, стр. 87-89</w:t>
            </w:r>
          </w:p>
        </w:tc>
      </w:tr>
      <w:tr w:rsidR="00730530" w:rsidRPr="00BE0805" w:rsidTr="00730530">
        <w:trPr>
          <w:jc w:val="center"/>
        </w:trPr>
        <w:tc>
          <w:tcPr>
            <w:tcW w:w="637" w:type="dxa"/>
          </w:tcPr>
          <w:p w:rsidR="00730530" w:rsidRPr="00BE0805" w:rsidRDefault="00730530" w:rsidP="00BE0805">
            <w:pPr>
              <w:pStyle w:val="a3"/>
              <w:ind w:left="0"/>
              <w:jc w:val="center"/>
              <w:rPr>
                <w:sz w:val="24"/>
                <w:szCs w:val="24"/>
              </w:rPr>
            </w:pPr>
            <w:r>
              <w:rPr>
                <w:sz w:val="24"/>
                <w:szCs w:val="24"/>
              </w:rPr>
              <w:t>6</w:t>
            </w:r>
          </w:p>
        </w:tc>
        <w:tc>
          <w:tcPr>
            <w:tcW w:w="4243" w:type="dxa"/>
          </w:tcPr>
          <w:p w:rsidR="00730530" w:rsidRPr="00BE0805" w:rsidRDefault="00676663" w:rsidP="00676663">
            <w:pPr>
              <w:jc w:val="both"/>
              <w:rPr>
                <w:sz w:val="24"/>
                <w:szCs w:val="24"/>
              </w:rPr>
            </w:pPr>
            <w:r w:rsidRPr="00676663">
              <w:rPr>
                <w:sz w:val="24"/>
                <w:szCs w:val="24"/>
              </w:rPr>
              <w:t>Проектируется использование автотра</w:t>
            </w:r>
            <w:r>
              <w:rPr>
                <w:sz w:val="24"/>
                <w:szCs w:val="24"/>
              </w:rPr>
              <w:t xml:space="preserve">нспорта, необходимо выполнение </w:t>
            </w:r>
            <w:r w:rsidRPr="00676663">
              <w:rPr>
                <w:sz w:val="24"/>
                <w:szCs w:val="24"/>
              </w:rPr>
              <w:t>экологических требований по охране атмосфе</w:t>
            </w:r>
            <w:r>
              <w:rPr>
                <w:sz w:val="24"/>
                <w:szCs w:val="24"/>
              </w:rPr>
              <w:t xml:space="preserve">рного воздуха при эксплуатации </w:t>
            </w:r>
            <w:r w:rsidRPr="00676663">
              <w:rPr>
                <w:sz w:val="24"/>
                <w:szCs w:val="24"/>
              </w:rPr>
              <w:t>транспортных и иных передвижных средств (требование</w:t>
            </w:r>
            <w:r>
              <w:rPr>
                <w:sz w:val="24"/>
                <w:szCs w:val="24"/>
              </w:rPr>
              <w:t xml:space="preserve"> ст.208 Экологического Кодекса </w:t>
            </w:r>
            <w:r w:rsidRPr="00676663">
              <w:rPr>
                <w:sz w:val="24"/>
                <w:szCs w:val="24"/>
              </w:rPr>
              <w:t>РК).</w:t>
            </w:r>
          </w:p>
        </w:tc>
        <w:tc>
          <w:tcPr>
            <w:tcW w:w="4810" w:type="dxa"/>
          </w:tcPr>
          <w:p w:rsidR="00676663" w:rsidRPr="00676663" w:rsidRDefault="00676663" w:rsidP="00676663">
            <w:pPr>
              <w:pStyle w:val="a3"/>
              <w:ind w:left="0"/>
              <w:jc w:val="both"/>
              <w:rPr>
                <w:sz w:val="24"/>
                <w:szCs w:val="24"/>
              </w:rPr>
            </w:pPr>
            <w:proofErr w:type="gramStart"/>
            <w:r w:rsidRPr="00676663">
              <w:rPr>
                <w:sz w:val="24"/>
                <w:szCs w:val="24"/>
              </w:rPr>
              <w:t>Во</w:t>
            </w:r>
            <w:proofErr w:type="gramEnd"/>
            <w:r w:rsidRPr="00676663">
              <w:rPr>
                <w:sz w:val="24"/>
                <w:szCs w:val="24"/>
              </w:rPr>
              <w:t xml:space="preserve"> исполнении ст. 208 ЭК РК предприятием предусматривается выполнение следующих  мероприятий по охране атмосферного воздуха при эксплуатации транспортных и иных передвижных средств:</w:t>
            </w:r>
          </w:p>
          <w:p w:rsidR="00676663" w:rsidRPr="00676663" w:rsidRDefault="00676663" w:rsidP="00676663">
            <w:pPr>
              <w:pStyle w:val="af1"/>
              <w:jc w:val="both"/>
              <w:rPr>
                <w:rFonts w:ascii="Times New Roman" w:hAnsi="Times New Roman"/>
                <w:color w:val="000000"/>
                <w:sz w:val="24"/>
                <w:szCs w:val="24"/>
              </w:rPr>
            </w:pPr>
            <w:r w:rsidRPr="00676663">
              <w:rPr>
                <w:rFonts w:ascii="Times New Roman" w:hAnsi="Times New Roman"/>
                <w:color w:val="000000"/>
                <w:sz w:val="24"/>
                <w:szCs w:val="24"/>
              </w:rPr>
              <w:t>- применение технически исправных машин и механизмов;</w:t>
            </w:r>
          </w:p>
          <w:p w:rsidR="00676663" w:rsidRPr="00676663" w:rsidRDefault="00676663" w:rsidP="00676663">
            <w:pPr>
              <w:pStyle w:val="af1"/>
              <w:jc w:val="both"/>
              <w:rPr>
                <w:rFonts w:ascii="Times New Roman" w:hAnsi="Times New Roman"/>
                <w:color w:val="000000"/>
                <w:sz w:val="24"/>
                <w:szCs w:val="24"/>
              </w:rPr>
            </w:pPr>
            <w:r w:rsidRPr="00676663">
              <w:rPr>
                <w:rFonts w:ascii="Times New Roman" w:hAnsi="Times New Roman"/>
                <w:color w:val="000000"/>
                <w:sz w:val="24"/>
                <w:szCs w:val="24"/>
              </w:rPr>
              <w:t>- регулярные технические осмотры оборудования, замена неисправных материалов и оборудования;</w:t>
            </w:r>
          </w:p>
          <w:p w:rsidR="00676663" w:rsidRPr="00676663" w:rsidRDefault="00676663" w:rsidP="00676663">
            <w:pPr>
              <w:pStyle w:val="af1"/>
              <w:jc w:val="both"/>
              <w:rPr>
                <w:rFonts w:ascii="Times New Roman" w:hAnsi="Times New Roman"/>
                <w:color w:val="000000"/>
                <w:sz w:val="24"/>
                <w:szCs w:val="24"/>
              </w:rPr>
            </w:pPr>
            <w:r w:rsidRPr="00676663">
              <w:rPr>
                <w:rFonts w:ascii="Times New Roman" w:hAnsi="Times New Roman"/>
                <w:color w:val="000000"/>
                <w:sz w:val="24"/>
                <w:szCs w:val="24"/>
              </w:rPr>
              <w:t>- техосмотр и техобслуживание автотранспорта и спецтехники, а также контроль токсичности выбросов, что обеспечивается плановыми проверками оборудования.</w:t>
            </w:r>
          </w:p>
          <w:p w:rsidR="00730530" w:rsidRPr="00F61F93" w:rsidRDefault="00730530" w:rsidP="00676663">
            <w:pPr>
              <w:autoSpaceDE w:val="0"/>
              <w:autoSpaceDN w:val="0"/>
              <w:adjustRightInd w:val="0"/>
              <w:jc w:val="both"/>
              <w:rPr>
                <w:bCs/>
                <w:sz w:val="24"/>
                <w:szCs w:val="24"/>
              </w:rPr>
            </w:pPr>
            <w:r>
              <w:rPr>
                <w:sz w:val="24"/>
                <w:szCs w:val="24"/>
              </w:rPr>
              <w:t xml:space="preserve">Данные представлены в разделе </w:t>
            </w:r>
            <w:r w:rsidR="00676663">
              <w:rPr>
                <w:sz w:val="24"/>
                <w:szCs w:val="24"/>
              </w:rPr>
              <w:t>11</w:t>
            </w:r>
            <w:r>
              <w:rPr>
                <w:sz w:val="24"/>
                <w:szCs w:val="24"/>
              </w:rPr>
              <w:t xml:space="preserve">, стр. </w:t>
            </w:r>
            <w:r w:rsidR="00676663">
              <w:rPr>
                <w:sz w:val="24"/>
                <w:szCs w:val="24"/>
              </w:rPr>
              <w:t>87</w:t>
            </w:r>
            <w:r>
              <w:rPr>
                <w:sz w:val="24"/>
                <w:szCs w:val="24"/>
              </w:rPr>
              <w:t>.</w:t>
            </w:r>
          </w:p>
        </w:tc>
      </w:tr>
      <w:tr w:rsidR="00730530" w:rsidRPr="00BE0805" w:rsidTr="00730530">
        <w:trPr>
          <w:jc w:val="center"/>
        </w:trPr>
        <w:tc>
          <w:tcPr>
            <w:tcW w:w="637" w:type="dxa"/>
          </w:tcPr>
          <w:p w:rsidR="00730530" w:rsidRPr="00BE0805" w:rsidRDefault="00730530" w:rsidP="00BE0805">
            <w:pPr>
              <w:pStyle w:val="a3"/>
              <w:ind w:left="0"/>
              <w:jc w:val="center"/>
              <w:rPr>
                <w:sz w:val="24"/>
                <w:szCs w:val="24"/>
              </w:rPr>
            </w:pPr>
            <w:r>
              <w:rPr>
                <w:sz w:val="24"/>
                <w:szCs w:val="24"/>
              </w:rPr>
              <w:t>7</w:t>
            </w:r>
          </w:p>
        </w:tc>
        <w:tc>
          <w:tcPr>
            <w:tcW w:w="4243" w:type="dxa"/>
          </w:tcPr>
          <w:p w:rsidR="00730530" w:rsidRPr="00BE0805" w:rsidRDefault="003D54E6" w:rsidP="003D54E6">
            <w:pPr>
              <w:jc w:val="both"/>
              <w:rPr>
                <w:sz w:val="24"/>
                <w:szCs w:val="24"/>
              </w:rPr>
            </w:pPr>
            <w:r w:rsidRPr="003D54E6">
              <w:rPr>
                <w:sz w:val="24"/>
                <w:szCs w:val="24"/>
              </w:rPr>
              <w:t xml:space="preserve">Предусмотреть внедрение мероприятий </w:t>
            </w:r>
            <w:proofErr w:type="gramStart"/>
            <w:r w:rsidRPr="003D54E6">
              <w:rPr>
                <w:sz w:val="24"/>
                <w:szCs w:val="24"/>
              </w:rPr>
              <w:t>соглас</w:t>
            </w:r>
            <w:r>
              <w:rPr>
                <w:sz w:val="24"/>
                <w:szCs w:val="24"/>
              </w:rPr>
              <w:t>но Приложения</w:t>
            </w:r>
            <w:proofErr w:type="gramEnd"/>
            <w:r>
              <w:rPr>
                <w:sz w:val="24"/>
                <w:szCs w:val="24"/>
              </w:rPr>
              <w:t xml:space="preserve"> 4 Экологического </w:t>
            </w:r>
            <w:r w:rsidRPr="003D54E6">
              <w:rPr>
                <w:sz w:val="24"/>
                <w:szCs w:val="24"/>
              </w:rPr>
              <w:t>Кодекса РК</w:t>
            </w:r>
          </w:p>
        </w:tc>
        <w:tc>
          <w:tcPr>
            <w:tcW w:w="4810" w:type="dxa"/>
          </w:tcPr>
          <w:p w:rsidR="00730530" w:rsidRPr="00BE0805" w:rsidRDefault="003D54E6" w:rsidP="00AE00EB">
            <w:pPr>
              <w:pStyle w:val="a3"/>
              <w:ind w:left="0"/>
              <w:jc w:val="both"/>
              <w:rPr>
                <w:sz w:val="24"/>
                <w:szCs w:val="24"/>
              </w:rPr>
            </w:pPr>
            <w:r>
              <w:rPr>
                <w:sz w:val="24"/>
                <w:szCs w:val="24"/>
              </w:rPr>
              <w:t>Данные представлены в разделе 11, стр. 87-89</w:t>
            </w:r>
          </w:p>
        </w:tc>
      </w:tr>
      <w:tr w:rsidR="00730530" w:rsidRPr="00BE0805" w:rsidTr="00730530">
        <w:trPr>
          <w:jc w:val="center"/>
        </w:trPr>
        <w:tc>
          <w:tcPr>
            <w:tcW w:w="637" w:type="dxa"/>
          </w:tcPr>
          <w:p w:rsidR="00730530" w:rsidRPr="00BE0805" w:rsidRDefault="00730530" w:rsidP="00BE0805">
            <w:pPr>
              <w:pStyle w:val="a3"/>
              <w:ind w:left="0"/>
              <w:jc w:val="center"/>
              <w:rPr>
                <w:sz w:val="24"/>
                <w:szCs w:val="24"/>
              </w:rPr>
            </w:pPr>
            <w:r>
              <w:rPr>
                <w:sz w:val="24"/>
                <w:szCs w:val="24"/>
              </w:rPr>
              <w:t>8</w:t>
            </w:r>
          </w:p>
        </w:tc>
        <w:tc>
          <w:tcPr>
            <w:tcW w:w="4243" w:type="dxa"/>
          </w:tcPr>
          <w:p w:rsidR="00730530" w:rsidRPr="00BE0805" w:rsidRDefault="00080DD4" w:rsidP="00080DD4">
            <w:pPr>
              <w:jc w:val="both"/>
              <w:rPr>
                <w:sz w:val="24"/>
                <w:szCs w:val="24"/>
              </w:rPr>
            </w:pPr>
            <w:r w:rsidRPr="00080DD4">
              <w:rPr>
                <w:sz w:val="24"/>
                <w:szCs w:val="24"/>
              </w:rPr>
              <w:t xml:space="preserve">Согласно ст.222 Кодекса в целях рационального использования водных </w:t>
            </w:r>
            <w:r>
              <w:rPr>
                <w:sz w:val="24"/>
                <w:szCs w:val="24"/>
              </w:rPr>
              <w:lastRenderedPageBreak/>
              <w:t xml:space="preserve">ресурсов </w:t>
            </w:r>
            <w:r w:rsidRPr="00080DD4">
              <w:rPr>
                <w:sz w:val="24"/>
                <w:szCs w:val="24"/>
              </w:rPr>
              <w:t xml:space="preserve">обязаны разрабатывать и осуществлять мероприятия по </w:t>
            </w:r>
            <w:r>
              <w:rPr>
                <w:sz w:val="24"/>
                <w:szCs w:val="24"/>
              </w:rPr>
              <w:t xml:space="preserve">повторному использованию воды, </w:t>
            </w:r>
            <w:r w:rsidRPr="00080DD4">
              <w:rPr>
                <w:sz w:val="24"/>
                <w:szCs w:val="24"/>
              </w:rPr>
              <w:t>оборотному водоснабжению. Необходимо пр</w:t>
            </w:r>
            <w:r>
              <w:rPr>
                <w:sz w:val="24"/>
                <w:szCs w:val="24"/>
              </w:rPr>
              <w:t xml:space="preserve">едусмотреть систему оборотного </w:t>
            </w:r>
            <w:r w:rsidRPr="00080DD4">
              <w:rPr>
                <w:sz w:val="24"/>
                <w:szCs w:val="24"/>
              </w:rPr>
              <w:t>водоснабжения, описать процесс, указать их объемы (м3/год).</w:t>
            </w:r>
          </w:p>
        </w:tc>
        <w:tc>
          <w:tcPr>
            <w:tcW w:w="4810" w:type="dxa"/>
          </w:tcPr>
          <w:p w:rsidR="00080DD4" w:rsidRDefault="00080DD4" w:rsidP="001B380A">
            <w:pPr>
              <w:pStyle w:val="a3"/>
              <w:ind w:left="0"/>
              <w:jc w:val="both"/>
              <w:rPr>
                <w:sz w:val="24"/>
                <w:szCs w:val="24"/>
              </w:rPr>
            </w:pPr>
            <w:r>
              <w:rPr>
                <w:sz w:val="24"/>
                <w:szCs w:val="24"/>
              </w:rPr>
              <w:lastRenderedPageBreak/>
              <w:t xml:space="preserve">При  проведении промывки технологических проб проектом </w:t>
            </w:r>
            <w:r>
              <w:rPr>
                <w:sz w:val="24"/>
                <w:szCs w:val="24"/>
              </w:rPr>
              <w:lastRenderedPageBreak/>
              <w:t xml:space="preserve">предусматривается оборотное водоснабжение.  Система оборотного водоснабжения указа </w:t>
            </w:r>
            <w:proofErr w:type="gramStart"/>
            <w:r>
              <w:rPr>
                <w:sz w:val="24"/>
                <w:szCs w:val="24"/>
              </w:rPr>
              <w:t>на</w:t>
            </w:r>
            <w:proofErr w:type="gramEnd"/>
            <w:r>
              <w:rPr>
                <w:sz w:val="24"/>
                <w:szCs w:val="24"/>
              </w:rPr>
              <w:t xml:space="preserve"> в разделе 5, п.5.2.</w:t>
            </w:r>
          </w:p>
          <w:p w:rsidR="00080DD4" w:rsidRDefault="00080DD4" w:rsidP="001B380A">
            <w:pPr>
              <w:pStyle w:val="a3"/>
              <w:ind w:left="0"/>
              <w:jc w:val="both"/>
              <w:rPr>
                <w:sz w:val="24"/>
                <w:szCs w:val="24"/>
              </w:rPr>
            </w:pPr>
            <w:r>
              <w:rPr>
                <w:sz w:val="24"/>
                <w:szCs w:val="24"/>
              </w:rPr>
              <w:t>Объем оборотного водоснабжения за весь период разведки составит – 11945,6 м3.</w:t>
            </w:r>
          </w:p>
          <w:p w:rsidR="00730530" w:rsidRPr="00BE0805" w:rsidRDefault="00730530" w:rsidP="00080DD4">
            <w:pPr>
              <w:pStyle w:val="a3"/>
              <w:ind w:left="0"/>
              <w:jc w:val="both"/>
              <w:rPr>
                <w:sz w:val="24"/>
                <w:szCs w:val="24"/>
              </w:rPr>
            </w:pPr>
            <w:r>
              <w:rPr>
                <w:sz w:val="24"/>
                <w:szCs w:val="24"/>
              </w:rPr>
              <w:t xml:space="preserve">Данные представлены в разделе </w:t>
            </w:r>
            <w:r w:rsidR="00080DD4">
              <w:rPr>
                <w:sz w:val="24"/>
                <w:szCs w:val="24"/>
              </w:rPr>
              <w:t>5</w:t>
            </w:r>
            <w:r>
              <w:rPr>
                <w:sz w:val="24"/>
                <w:szCs w:val="24"/>
              </w:rPr>
              <w:t>, стр.</w:t>
            </w:r>
            <w:r w:rsidR="00080DD4">
              <w:rPr>
                <w:sz w:val="24"/>
                <w:szCs w:val="24"/>
              </w:rPr>
              <w:t>69</w:t>
            </w:r>
            <w:r>
              <w:rPr>
                <w:sz w:val="24"/>
                <w:szCs w:val="24"/>
              </w:rPr>
              <w:t>-</w:t>
            </w:r>
            <w:r w:rsidR="00080DD4">
              <w:rPr>
                <w:sz w:val="24"/>
                <w:szCs w:val="24"/>
              </w:rPr>
              <w:t>71</w:t>
            </w:r>
          </w:p>
        </w:tc>
      </w:tr>
      <w:tr w:rsidR="00730530" w:rsidRPr="00BE0805" w:rsidTr="00730530">
        <w:trPr>
          <w:jc w:val="center"/>
        </w:trPr>
        <w:tc>
          <w:tcPr>
            <w:tcW w:w="637" w:type="dxa"/>
          </w:tcPr>
          <w:p w:rsidR="00730530" w:rsidRPr="00BE0805" w:rsidRDefault="00730530" w:rsidP="00BE0805">
            <w:pPr>
              <w:pStyle w:val="a3"/>
              <w:ind w:left="0"/>
              <w:jc w:val="center"/>
              <w:rPr>
                <w:sz w:val="24"/>
                <w:szCs w:val="24"/>
              </w:rPr>
            </w:pPr>
            <w:r>
              <w:rPr>
                <w:sz w:val="24"/>
                <w:szCs w:val="24"/>
              </w:rPr>
              <w:lastRenderedPageBreak/>
              <w:t>9</w:t>
            </w:r>
          </w:p>
        </w:tc>
        <w:tc>
          <w:tcPr>
            <w:tcW w:w="4243" w:type="dxa"/>
          </w:tcPr>
          <w:p w:rsidR="00730530" w:rsidRPr="00BE0805" w:rsidRDefault="005F44CF" w:rsidP="005F44CF">
            <w:pPr>
              <w:jc w:val="both"/>
              <w:rPr>
                <w:sz w:val="24"/>
                <w:szCs w:val="24"/>
              </w:rPr>
            </w:pPr>
            <w:r w:rsidRPr="005F44CF">
              <w:rPr>
                <w:sz w:val="24"/>
                <w:szCs w:val="24"/>
              </w:rPr>
              <w:t>Предусмотреть выполнение экологически</w:t>
            </w:r>
            <w:r>
              <w:rPr>
                <w:sz w:val="24"/>
                <w:szCs w:val="24"/>
              </w:rPr>
              <w:t xml:space="preserve">х требований при использовании </w:t>
            </w:r>
            <w:r w:rsidRPr="005F44CF">
              <w:rPr>
                <w:sz w:val="24"/>
                <w:szCs w:val="24"/>
              </w:rPr>
              <w:t>земель (ст.238 Экологического Кодекса РК): снять плодо</w:t>
            </w:r>
            <w:r>
              <w:rPr>
                <w:sz w:val="24"/>
                <w:szCs w:val="24"/>
              </w:rPr>
              <w:t xml:space="preserve">родный слой почвы и обеспечить </w:t>
            </w:r>
            <w:r w:rsidRPr="005F44CF">
              <w:rPr>
                <w:sz w:val="24"/>
                <w:szCs w:val="24"/>
              </w:rPr>
              <w:t xml:space="preserve">его сохранение и использование в дальнейшем для </w:t>
            </w:r>
            <w:r>
              <w:rPr>
                <w:sz w:val="24"/>
                <w:szCs w:val="24"/>
              </w:rPr>
              <w:t xml:space="preserve">целей рекультивации нарушенных </w:t>
            </w:r>
            <w:r w:rsidRPr="005F44CF">
              <w:rPr>
                <w:sz w:val="24"/>
                <w:szCs w:val="24"/>
              </w:rPr>
              <w:t>земель; проводить рекультивацию нарушенных з</w:t>
            </w:r>
            <w:r>
              <w:rPr>
                <w:sz w:val="24"/>
                <w:szCs w:val="24"/>
              </w:rPr>
              <w:t xml:space="preserve">емель; обязательное проведение </w:t>
            </w:r>
            <w:r w:rsidRPr="005F44CF">
              <w:rPr>
                <w:sz w:val="24"/>
                <w:szCs w:val="24"/>
              </w:rPr>
              <w:t>озеленения территории.</w:t>
            </w:r>
          </w:p>
        </w:tc>
        <w:tc>
          <w:tcPr>
            <w:tcW w:w="4810" w:type="dxa"/>
          </w:tcPr>
          <w:p w:rsidR="00730530" w:rsidRPr="00BE0805" w:rsidRDefault="00730530" w:rsidP="005F44CF">
            <w:pPr>
              <w:pStyle w:val="a3"/>
              <w:ind w:left="0"/>
              <w:jc w:val="both"/>
              <w:rPr>
                <w:sz w:val="24"/>
                <w:szCs w:val="24"/>
              </w:rPr>
            </w:pPr>
            <w:r>
              <w:rPr>
                <w:sz w:val="24"/>
                <w:szCs w:val="24"/>
              </w:rPr>
              <w:t xml:space="preserve">Данные представлены в разделе </w:t>
            </w:r>
            <w:r w:rsidR="005F44CF">
              <w:rPr>
                <w:sz w:val="24"/>
                <w:szCs w:val="24"/>
              </w:rPr>
              <w:t>7</w:t>
            </w:r>
            <w:r>
              <w:rPr>
                <w:sz w:val="24"/>
                <w:szCs w:val="24"/>
              </w:rPr>
              <w:t>, стр.</w:t>
            </w:r>
            <w:r w:rsidR="005F44CF">
              <w:rPr>
                <w:sz w:val="24"/>
                <w:szCs w:val="24"/>
              </w:rPr>
              <w:t>75</w:t>
            </w:r>
            <w:r>
              <w:rPr>
                <w:sz w:val="24"/>
                <w:szCs w:val="24"/>
              </w:rPr>
              <w:t>-</w:t>
            </w:r>
            <w:r w:rsidR="005F44CF">
              <w:rPr>
                <w:sz w:val="24"/>
                <w:szCs w:val="24"/>
              </w:rPr>
              <w:t>76</w:t>
            </w:r>
          </w:p>
        </w:tc>
      </w:tr>
      <w:tr w:rsidR="006C2FEA" w:rsidRPr="00BE0805" w:rsidTr="00730530">
        <w:trPr>
          <w:jc w:val="center"/>
        </w:trPr>
        <w:tc>
          <w:tcPr>
            <w:tcW w:w="637" w:type="dxa"/>
          </w:tcPr>
          <w:p w:rsidR="006C2FEA" w:rsidRPr="00BE0805" w:rsidRDefault="006C2FEA" w:rsidP="00BE0805">
            <w:pPr>
              <w:pStyle w:val="a3"/>
              <w:ind w:left="0"/>
              <w:jc w:val="center"/>
              <w:rPr>
                <w:sz w:val="24"/>
                <w:szCs w:val="24"/>
              </w:rPr>
            </w:pPr>
            <w:r>
              <w:rPr>
                <w:sz w:val="24"/>
                <w:szCs w:val="24"/>
              </w:rPr>
              <w:t>10.1</w:t>
            </w:r>
          </w:p>
        </w:tc>
        <w:tc>
          <w:tcPr>
            <w:tcW w:w="4243" w:type="dxa"/>
          </w:tcPr>
          <w:p w:rsidR="006C2FEA" w:rsidRPr="00BE0805" w:rsidRDefault="006C2FEA" w:rsidP="00D02AD9">
            <w:pPr>
              <w:jc w:val="both"/>
              <w:rPr>
                <w:sz w:val="24"/>
                <w:szCs w:val="24"/>
              </w:rPr>
            </w:pPr>
            <w:r w:rsidRPr="00D02AD9">
              <w:rPr>
                <w:sz w:val="24"/>
                <w:szCs w:val="24"/>
              </w:rPr>
              <w:t>Провести анализ и инвентаризацию всех обр</w:t>
            </w:r>
            <w:r>
              <w:rPr>
                <w:sz w:val="24"/>
                <w:szCs w:val="24"/>
              </w:rPr>
              <w:t xml:space="preserve">азуемых отходов производства и </w:t>
            </w:r>
            <w:r w:rsidRPr="00D02AD9">
              <w:rPr>
                <w:sz w:val="24"/>
                <w:szCs w:val="24"/>
              </w:rPr>
              <w:t>потребления при осуществлении деятельности.</w:t>
            </w:r>
          </w:p>
        </w:tc>
        <w:tc>
          <w:tcPr>
            <w:tcW w:w="4810" w:type="dxa"/>
            <w:vMerge w:val="restart"/>
          </w:tcPr>
          <w:p w:rsidR="006C2FEA" w:rsidRPr="00BE0805" w:rsidRDefault="006C2FEA" w:rsidP="00D02AD9">
            <w:pPr>
              <w:pStyle w:val="a3"/>
              <w:ind w:left="0"/>
              <w:jc w:val="both"/>
              <w:rPr>
                <w:sz w:val="24"/>
                <w:szCs w:val="24"/>
              </w:rPr>
            </w:pPr>
            <w:r>
              <w:rPr>
                <w:sz w:val="24"/>
                <w:szCs w:val="24"/>
              </w:rPr>
              <w:t>Данные представлены в разделе 6, стр.72-73</w:t>
            </w:r>
          </w:p>
          <w:p w:rsidR="006C2FEA" w:rsidRPr="00BE0805" w:rsidRDefault="006C2FEA" w:rsidP="006C2FEA">
            <w:pPr>
              <w:pStyle w:val="a3"/>
              <w:ind w:left="0"/>
              <w:jc w:val="both"/>
              <w:rPr>
                <w:sz w:val="24"/>
                <w:szCs w:val="24"/>
              </w:rPr>
            </w:pPr>
            <w:r>
              <w:rPr>
                <w:sz w:val="24"/>
                <w:szCs w:val="24"/>
              </w:rPr>
              <w:t xml:space="preserve"> </w:t>
            </w:r>
          </w:p>
          <w:p w:rsidR="006C2FEA" w:rsidRPr="00BE0805" w:rsidRDefault="006C2FEA" w:rsidP="006C2FEA">
            <w:pPr>
              <w:pStyle w:val="a3"/>
              <w:ind w:left="0"/>
              <w:jc w:val="both"/>
              <w:rPr>
                <w:sz w:val="24"/>
                <w:szCs w:val="24"/>
              </w:rPr>
            </w:pPr>
          </w:p>
        </w:tc>
      </w:tr>
      <w:tr w:rsidR="006C2FEA" w:rsidRPr="00BE0805" w:rsidTr="00730530">
        <w:trPr>
          <w:jc w:val="center"/>
        </w:trPr>
        <w:tc>
          <w:tcPr>
            <w:tcW w:w="637" w:type="dxa"/>
          </w:tcPr>
          <w:p w:rsidR="006C2FEA" w:rsidRPr="00BE0805" w:rsidRDefault="006C2FEA" w:rsidP="00BE0805">
            <w:pPr>
              <w:pStyle w:val="a3"/>
              <w:ind w:left="0"/>
              <w:jc w:val="center"/>
              <w:rPr>
                <w:sz w:val="24"/>
                <w:szCs w:val="24"/>
              </w:rPr>
            </w:pPr>
            <w:r>
              <w:rPr>
                <w:sz w:val="24"/>
                <w:szCs w:val="24"/>
              </w:rPr>
              <w:t>10.2</w:t>
            </w:r>
          </w:p>
        </w:tc>
        <w:tc>
          <w:tcPr>
            <w:tcW w:w="4243" w:type="dxa"/>
          </w:tcPr>
          <w:p w:rsidR="006C2FEA" w:rsidRPr="006C2FEA" w:rsidRDefault="006C2FEA" w:rsidP="006C2FEA">
            <w:pPr>
              <w:jc w:val="both"/>
              <w:rPr>
                <w:sz w:val="24"/>
                <w:szCs w:val="24"/>
              </w:rPr>
            </w:pPr>
            <w:r w:rsidRPr="006C2FEA">
              <w:rPr>
                <w:sz w:val="24"/>
                <w:szCs w:val="24"/>
              </w:rPr>
              <w:t xml:space="preserve">Определить классификацию и методы переработки, утилизации всех </w:t>
            </w:r>
          </w:p>
          <w:p w:rsidR="006C2FEA" w:rsidRPr="00BE0805" w:rsidRDefault="006C2FEA" w:rsidP="006C2FEA">
            <w:pPr>
              <w:jc w:val="both"/>
              <w:rPr>
                <w:sz w:val="24"/>
                <w:szCs w:val="24"/>
              </w:rPr>
            </w:pPr>
            <w:r w:rsidRPr="006C2FEA">
              <w:rPr>
                <w:sz w:val="24"/>
                <w:szCs w:val="24"/>
              </w:rPr>
              <w:t>образуемых отходов.</w:t>
            </w:r>
          </w:p>
        </w:tc>
        <w:tc>
          <w:tcPr>
            <w:tcW w:w="4810" w:type="dxa"/>
            <w:vMerge/>
          </w:tcPr>
          <w:p w:rsidR="006C2FEA" w:rsidRPr="00BE0805" w:rsidRDefault="006C2FEA" w:rsidP="006C2FEA">
            <w:pPr>
              <w:pStyle w:val="a3"/>
              <w:ind w:left="0"/>
              <w:jc w:val="both"/>
              <w:rPr>
                <w:sz w:val="24"/>
                <w:szCs w:val="24"/>
              </w:rPr>
            </w:pPr>
          </w:p>
        </w:tc>
      </w:tr>
      <w:tr w:rsidR="006C2FEA" w:rsidRPr="00BE0805" w:rsidTr="00730530">
        <w:trPr>
          <w:jc w:val="center"/>
        </w:trPr>
        <w:tc>
          <w:tcPr>
            <w:tcW w:w="637" w:type="dxa"/>
          </w:tcPr>
          <w:p w:rsidR="006C2FEA" w:rsidRPr="00BE0805" w:rsidRDefault="006C2FEA" w:rsidP="00BE0805">
            <w:pPr>
              <w:pStyle w:val="a3"/>
              <w:ind w:left="0"/>
              <w:jc w:val="center"/>
              <w:rPr>
                <w:sz w:val="24"/>
                <w:szCs w:val="24"/>
              </w:rPr>
            </w:pPr>
            <w:r>
              <w:rPr>
                <w:sz w:val="24"/>
                <w:szCs w:val="24"/>
              </w:rPr>
              <w:t>10.3</w:t>
            </w:r>
          </w:p>
        </w:tc>
        <w:tc>
          <w:tcPr>
            <w:tcW w:w="4243" w:type="dxa"/>
          </w:tcPr>
          <w:p w:rsidR="006C2FEA" w:rsidRPr="006C2FEA" w:rsidRDefault="006C2FEA" w:rsidP="006C2FEA">
            <w:pPr>
              <w:jc w:val="both"/>
              <w:rPr>
                <w:sz w:val="24"/>
                <w:szCs w:val="24"/>
              </w:rPr>
            </w:pPr>
            <w:r w:rsidRPr="006C2FEA">
              <w:rPr>
                <w:sz w:val="24"/>
                <w:szCs w:val="24"/>
              </w:rPr>
              <w:t xml:space="preserve">Предусмотреть объекты временного накопления отходов в соответствии </w:t>
            </w:r>
            <w:proofErr w:type="gramStart"/>
            <w:r w:rsidRPr="006C2FEA">
              <w:rPr>
                <w:sz w:val="24"/>
                <w:szCs w:val="24"/>
              </w:rPr>
              <w:t>с</w:t>
            </w:r>
            <w:proofErr w:type="gramEnd"/>
            <w:r w:rsidRPr="006C2FEA">
              <w:rPr>
                <w:sz w:val="24"/>
                <w:szCs w:val="24"/>
              </w:rPr>
              <w:t xml:space="preserve"> </w:t>
            </w:r>
          </w:p>
          <w:p w:rsidR="006C2FEA" w:rsidRPr="00BE0805" w:rsidRDefault="006C2FEA" w:rsidP="006C2FEA">
            <w:pPr>
              <w:jc w:val="both"/>
              <w:rPr>
                <w:sz w:val="24"/>
                <w:szCs w:val="24"/>
              </w:rPr>
            </w:pPr>
            <w:r w:rsidRPr="006C2FEA">
              <w:rPr>
                <w:sz w:val="24"/>
                <w:szCs w:val="24"/>
              </w:rPr>
              <w:t>требованиями законодательства РК, для безопасного хранения и недопуще</w:t>
            </w:r>
            <w:r>
              <w:rPr>
                <w:sz w:val="24"/>
                <w:szCs w:val="24"/>
              </w:rPr>
              <w:t xml:space="preserve">ния </w:t>
            </w:r>
            <w:r w:rsidRPr="006C2FEA">
              <w:rPr>
                <w:sz w:val="24"/>
                <w:szCs w:val="24"/>
              </w:rPr>
              <w:t>смешивания отходов.</w:t>
            </w:r>
          </w:p>
        </w:tc>
        <w:tc>
          <w:tcPr>
            <w:tcW w:w="4810" w:type="dxa"/>
            <w:vMerge/>
          </w:tcPr>
          <w:p w:rsidR="006C2FEA" w:rsidRPr="00BE0805" w:rsidRDefault="006C2FEA" w:rsidP="006C2FEA">
            <w:pPr>
              <w:pStyle w:val="a3"/>
              <w:ind w:left="0"/>
              <w:jc w:val="both"/>
              <w:rPr>
                <w:sz w:val="24"/>
                <w:szCs w:val="24"/>
              </w:rPr>
            </w:pPr>
          </w:p>
        </w:tc>
      </w:tr>
      <w:tr w:rsidR="006C2FEA" w:rsidRPr="00BE0805" w:rsidTr="00730530">
        <w:trPr>
          <w:jc w:val="center"/>
        </w:trPr>
        <w:tc>
          <w:tcPr>
            <w:tcW w:w="637" w:type="dxa"/>
          </w:tcPr>
          <w:p w:rsidR="006C2FEA" w:rsidRPr="00BE0805" w:rsidRDefault="006C2FEA" w:rsidP="00BE0805">
            <w:pPr>
              <w:pStyle w:val="a3"/>
              <w:ind w:left="0"/>
              <w:jc w:val="center"/>
              <w:rPr>
                <w:sz w:val="24"/>
                <w:szCs w:val="24"/>
              </w:rPr>
            </w:pPr>
            <w:r>
              <w:rPr>
                <w:sz w:val="24"/>
                <w:szCs w:val="24"/>
              </w:rPr>
              <w:t>10.4</w:t>
            </w:r>
          </w:p>
        </w:tc>
        <w:tc>
          <w:tcPr>
            <w:tcW w:w="4243" w:type="dxa"/>
          </w:tcPr>
          <w:p w:rsidR="006C2FEA" w:rsidRPr="00BE0805" w:rsidRDefault="006C2FEA" w:rsidP="006C2FEA">
            <w:pPr>
              <w:jc w:val="both"/>
              <w:rPr>
                <w:sz w:val="24"/>
                <w:szCs w:val="24"/>
              </w:rPr>
            </w:pPr>
            <w:r w:rsidRPr="006C2FEA">
              <w:rPr>
                <w:sz w:val="24"/>
                <w:szCs w:val="24"/>
              </w:rPr>
              <w:t>Предусмотреть мероприятия по недопущен</w:t>
            </w:r>
            <w:r>
              <w:rPr>
                <w:sz w:val="24"/>
                <w:szCs w:val="24"/>
              </w:rPr>
              <w:t xml:space="preserve">ию образования опасных отходов </w:t>
            </w:r>
            <w:r w:rsidRPr="006C2FEA">
              <w:rPr>
                <w:sz w:val="24"/>
                <w:szCs w:val="24"/>
              </w:rPr>
              <w:t>или снижению объемов образования.</w:t>
            </w:r>
          </w:p>
        </w:tc>
        <w:tc>
          <w:tcPr>
            <w:tcW w:w="4810" w:type="dxa"/>
          </w:tcPr>
          <w:p w:rsidR="006C2FEA" w:rsidRPr="00BE0805" w:rsidRDefault="006C2FEA" w:rsidP="00530E6A">
            <w:pPr>
              <w:pStyle w:val="a3"/>
              <w:ind w:left="0"/>
              <w:jc w:val="both"/>
              <w:rPr>
                <w:sz w:val="24"/>
                <w:szCs w:val="24"/>
              </w:rPr>
            </w:pPr>
            <w:r>
              <w:rPr>
                <w:sz w:val="24"/>
                <w:szCs w:val="24"/>
              </w:rPr>
              <w:t>Данные представлены в разделе 11, стр. 88</w:t>
            </w:r>
          </w:p>
        </w:tc>
      </w:tr>
      <w:tr w:rsidR="00730530" w:rsidRPr="00BE0805" w:rsidTr="00730530">
        <w:trPr>
          <w:jc w:val="center"/>
        </w:trPr>
        <w:tc>
          <w:tcPr>
            <w:tcW w:w="637" w:type="dxa"/>
          </w:tcPr>
          <w:p w:rsidR="00730530" w:rsidRPr="00BE0805" w:rsidRDefault="006C2FEA" w:rsidP="00BE0805">
            <w:pPr>
              <w:pStyle w:val="a3"/>
              <w:ind w:left="0"/>
              <w:jc w:val="center"/>
              <w:rPr>
                <w:sz w:val="24"/>
                <w:szCs w:val="24"/>
              </w:rPr>
            </w:pPr>
            <w:r>
              <w:rPr>
                <w:sz w:val="24"/>
                <w:szCs w:val="24"/>
              </w:rPr>
              <w:t>11</w:t>
            </w:r>
          </w:p>
        </w:tc>
        <w:tc>
          <w:tcPr>
            <w:tcW w:w="4243" w:type="dxa"/>
          </w:tcPr>
          <w:p w:rsidR="00730530" w:rsidRPr="00BE0805" w:rsidRDefault="006C2FEA" w:rsidP="006C2FEA">
            <w:pPr>
              <w:jc w:val="both"/>
              <w:rPr>
                <w:sz w:val="24"/>
                <w:szCs w:val="24"/>
              </w:rPr>
            </w:pPr>
            <w:r w:rsidRPr="006C2FEA">
              <w:rPr>
                <w:sz w:val="24"/>
                <w:szCs w:val="24"/>
              </w:rPr>
              <w:t xml:space="preserve">Разработать план </w:t>
            </w:r>
            <w:proofErr w:type="gramStart"/>
            <w:r w:rsidRPr="006C2FEA">
              <w:rPr>
                <w:sz w:val="24"/>
                <w:szCs w:val="24"/>
              </w:rPr>
              <w:t>действии</w:t>
            </w:r>
            <w:proofErr w:type="gramEnd"/>
            <w:r w:rsidRPr="006C2FEA">
              <w:rPr>
                <w:sz w:val="24"/>
                <w:szCs w:val="24"/>
              </w:rPr>
              <w:t xml:space="preserve"> при аварийных си</w:t>
            </w:r>
            <w:r>
              <w:rPr>
                <w:sz w:val="24"/>
                <w:szCs w:val="24"/>
              </w:rPr>
              <w:t xml:space="preserve">туациях по недопущению и (или) </w:t>
            </w:r>
            <w:r w:rsidRPr="006C2FEA">
              <w:rPr>
                <w:sz w:val="24"/>
                <w:szCs w:val="24"/>
              </w:rPr>
              <w:t>ликвидации последствии загрязнения окружающе</w:t>
            </w:r>
            <w:r>
              <w:rPr>
                <w:sz w:val="24"/>
                <w:szCs w:val="24"/>
              </w:rPr>
              <w:t xml:space="preserve">й среды (загрязнении земельных </w:t>
            </w:r>
            <w:r w:rsidRPr="006C2FEA">
              <w:rPr>
                <w:sz w:val="24"/>
                <w:szCs w:val="24"/>
              </w:rPr>
              <w:t>ресурсов, атмосферного воздуха и водных ресурсов) по отдельности.</w:t>
            </w:r>
          </w:p>
        </w:tc>
        <w:tc>
          <w:tcPr>
            <w:tcW w:w="4810" w:type="dxa"/>
          </w:tcPr>
          <w:p w:rsidR="00730530" w:rsidRPr="00BE0805" w:rsidRDefault="00730530" w:rsidP="006C2FEA">
            <w:pPr>
              <w:pStyle w:val="a3"/>
              <w:ind w:left="0"/>
              <w:jc w:val="both"/>
              <w:rPr>
                <w:sz w:val="24"/>
                <w:szCs w:val="24"/>
              </w:rPr>
            </w:pPr>
            <w:r>
              <w:rPr>
                <w:sz w:val="24"/>
                <w:szCs w:val="24"/>
              </w:rPr>
              <w:t xml:space="preserve">Данные представлены в разделе </w:t>
            </w:r>
            <w:r w:rsidR="006C2FEA">
              <w:rPr>
                <w:sz w:val="24"/>
                <w:szCs w:val="24"/>
              </w:rPr>
              <w:t>10</w:t>
            </w:r>
            <w:r>
              <w:rPr>
                <w:sz w:val="24"/>
                <w:szCs w:val="24"/>
              </w:rPr>
              <w:t xml:space="preserve">, стр. </w:t>
            </w:r>
            <w:r w:rsidR="006C2FEA">
              <w:rPr>
                <w:sz w:val="24"/>
                <w:szCs w:val="24"/>
              </w:rPr>
              <w:t>85-86</w:t>
            </w:r>
          </w:p>
        </w:tc>
      </w:tr>
    </w:tbl>
    <w:p w:rsidR="00BE0805" w:rsidRDefault="00BE0805" w:rsidP="00A95E7F">
      <w:pPr>
        <w:pStyle w:val="a3"/>
        <w:spacing w:after="0" w:line="240" w:lineRule="auto"/>
        <w:ind w:left="0" w:firstLine="851"/>
        <w:jc w:val="both"/>
        <w:rPr>
          <w:rFonts w:ascii="Times New Roman" w:hAnsi="Times New Roman" w:cs="Times New Roman"/>
          <w:b/>
          <w:sz w:val="28"/>
          <w:szCs w:val="28"/>
        </w:rPr>
      </w:pPr>
    </w:p>
    <w:p w:rsidR="00BE0805" w:rsidRPr="00526B7F" w:rsidRDefault="00BE0805" w:rsidP="00526B7F">
      <w:pPr>
        <w:spacing w:after="0" w:line="240" w:lineRule="auto"/>
        <w:jc w:val="both"/>
        <w:rPr>
          <w:rFonts w:ascii="Times New Roman" w:hAnsi="Times New Roman" w:cs="Times New Roman"/>
          <w:b/>
          <w:sz w:val="28"/>
          <w:szCs w:val="28"/>
        </w:rPr>
      </w:pPr>
    </w:p>
    <w:p w:rsidR="00A95E7F" w:rsidRPr="00954466" w:rsidRDefault="00A95E7F" w:rsidP="00A95E7F">
      <w:pPr>
        <w:pStyle w:val="a3"/>
        <w:spacing w:after="0" w:line="240" w:lineRule="auto"/>
        <w:ind w:left="0" w:firstLine="851"/>
        <w:jc w:val="both"/>
        <w:rPr>
          <w:rFonts w:ascii="Times New Roman" w:hAnsi="Times New Roman" w:cs="Times New Roman"/>
          <w:b/>
          <w:sz w:val="28"/>
          <w:szCs w:val="28"/>
        </w:rPr>
      </w:pPr>
      <w:r w:rsidRPr="00954466">
        <w:rPr>
          <w:rFonts w:ascii="Times New Roman" w:hAnsi="Times New Roman" w:cs="Times New Roman"/>
          <w:b/>
          <w:sz w:val="28"/>
          <w:szCs w:val="28"/>
        </w:rPr>
        <w:t>Вывод</w:t>
      </w:r>
    </w:p>
    <w:p w:rsidR="00A95E7F" w:rsidRPr="00954466" w:rsidRDefault="00A95E7F" w:rsidP="00A95E7F">
      <w:pPr>
        <w:autoSpaceDE w:val="0"/>
        <w:autoSpaceDN w:val="0"/>
        <w:adjustRightInd w:val="0"/>
        <w:spacing w:after="0" w:line="240" w:lineRule="auto"/>
        <w:ind w:firstLine="851"/>
        <w:jc w:val="both"/>
        <w:rPr>
          <w:rFonts w:ascii="Times New Roman" w:hAnsi="Times New Roman" w:cs="Times New Roman"/>
          <w:color w:val="000000"/>
          <w:sz w:val="28"/>
          <w:szCs w:val="28"/>
        </w:rPr>
      </w:pPr>
      <w:r w:rsidRPr="00954466">
        <w:rPr>
          <w:rFonts w:ascii="Times New Roman" w:hAnsi="Times New Roman" w:cs="Times New Roman"/>
          <w:color w:val="000000"/>
          <w:sz w:val="28"/>
          <w:szCs w:val="28"/>
        </w:rPr>
        <w:t xml:space="preserve">Экологическое состояние окружающей среды </w:t>
      </w:r>
      <w:r w:rsidR="00367D59">
        <w:rPr>
          <w:rFonts w:ascii="Times New Roman" w:hAnsi="Times New Roman" w:cs="Times New Roman"/>
          <w:color w:val="000000"/>
          <w:sz w:val="28"/>
          <w:szCs w:val="28"/>
        </w:rPr>
        <w:t xml:space="preserve">участка проведения работ </w:t>
      </w:r>
      <w:r w:rsidRPr="00954466">
        <w:rPr>
          <w:rFonts w:ascii="Times New Roman" w:hAnsi="Times New Roman" w:cs="Times New Roman"/>
          <w:color w:val="000000"/>
          <w:sz w:val="28"/>
          <w:szCs w:val="28"/>
        </w:rPr>
        <w:t xml:space="preserve">на этапе </w:t>
      </w:r>
      <w:r w:rsidR="00367D59">
        <w:rPr>
          <w:rFonts w:ascii="Times New Roman" w:hAnsi="Times New Roman" w:cs="Times New Roman"/>
          <w:color w:val="000000"/>
          <w:sz w:val="28"/>
          <w:szCs w:val="28"/>
        </w:rPr>
        <w:t>разведки ТПИ</w:t>
      </w:r>
      <w:r w:rsidRPr="00954466">
        <w:rPr>
          <w:rFonts w:ascii="Times New Roman" w:hAnsi="Times New Roman" w:cs="Times New Roman"/>
          <w:color w:val="000000"/>
          <w:sz w:val="28"/>
          <w:szCs w:val="28"/>
        </w:rPr>
        <w:t xml:space="preserve"> по расчетам допустимое (относительно удовлетворительное), в системе экспертных оценок низкого уровня, когда негативные изменения не превышают предела природной изменчивости.</w:t>
      </w:r>
    </w:p>
    <w:p w:rsidR="00A95E7F" w:rsidRPr="007D1DE1" w:rsidRDefault="00A95E7F" w:rsidP="00A95E7F">
      <w:pPr>
        <w:autoSpaceDE w:val="0"/>
        <w:autoSpaceDN w:val="0"/>
        <w:adjustRightInd w:val="0"/>
        <w:spacing w:after="0" w:line="240" w:lineRule="auto"/>
        <w:ind w:firstLine="851"/>
        <w:jc w:val="both"/>
        <w:rPr>
          <w:rFonts w:ascii="Times New Roman" w:hAnsi="Times New Roman" w:cs="Times New Roman"/>
          <w:color w:val="000000"/>
          <w:sz w:val="28"/>
          <w:szCs w:val="28"/>
        </w:rPr>
      </w:pPr>
      <w:r w:rsidRPr="00954466">
        <w:rPr>
          <w:rFonts w:ascii="Times New Roman" w:hAnsi="Times New Roman" w:cs="Times New Roman"/>
          <w:color w:val="000000"/>
          <w:sz w:val="28"/>
          <w:szCs w:val="28"/>
        </w:rPr>
        <w:t xml:space="preserve">Регулярные наблюдения за состоянием окружающей среды, обеспечение безаварийной работы и выполнение всех предусмотренных </w:t>
      </w:r>
      <w:r w:rsidRPr="00954466">
        <w:rPr>
          <w:rFonts w:ascii="Times New Roman" w:hAnsi="Times New Roman" w:cs="Times New Roman"/>
          <w:color w:val="000000"/>
          <w:sz w:val="28"/>
          <w:szCs w:val="28"/>
        </w:rPr>
        <w:lastRenderedPageBreak/>
        <w:t>проектом мероприятий, позволят осуществить реализацию намечаемой деятельности без значимого влияния на окружающую среду и здоровье населения.</w:t>
      </w:r>
    </w:p>
    <w:p w:rsidR="00633F43" w:rsidRDefault="00633F43"/>
    <w:sectPr w:rsidR="00633F43" w:rsidSect="004335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aramond">
    <w:panose1 w:val="02020404030301010803"/>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Franklin Gothic Heavy">
    <w:panose1 w:val="020B09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TimesNewRomanPSMT">
    <w:altName w:val="Times New Roman"/>
    <w:charset w:val="CC"/>
    <w:family w:val="roman"/>
    <w:pitch w:val="variable"/>
  </w:font>
  <w:font w:name="Arial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4D8E7A4"/>
    <w:lvl w:ilvl="0">
      <w:numFmt w:val="decimal"/>
      <w:lvlText w:val="*"/>
      <w:lvlJc w:val="left"/>
    </w:lvl>
  </w:abstractNum>
  <w:abstractNum w:abstractNumId="1">
    <w:nsid w:val="03517162"/>
    <w:multiLevelType w:val="singleLevel"/>
    <w:tmpl w:val="F4D66B6E"/>
    <w:lvl w:ilvl="0">
      <w:start w:val="1"/>
      <w:numFmt w:val="decimal"/>
      <w:lvlText w:val="%1)"/>
      <w:lvlJc w:val="left"/>
      <w:pPr>
        <w:tabs>
          <w:tab w:val="num" w:pos="1080"/>
        </w:tabs>
        <w:ind w:left="1080" w:hanging="360"/>
      </w:pPr>
      <w:rPr>
        <w:rFonts w:hint="default"/>
      </w:rPr>
    </w:lvl>
  </w:abstractNum>
  <w:abstractNum w:abstractNumId="2">
    <w:nsid w:val="0A3F3B97"/>
    <w:multiLevelType w:val="hybridMultilevel"/>
    <w:tmpl w:val="C4685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864C34"/>
    <w:multiLevelType w:val="hybridMultilevel"/>
    <w:tmpl w:val="39EECFEA"/>
    <w:lvl w:ilvl="0" w:tplc="7BD64812">
      <w:start w:val="1"/>
      <w:numFmt w:val="decimal"/>
      <w:lvlText w:val="%1."/>
      <w:lvlJc w:val="left"/>
      <w:pPr>
        <w:tabs>
          <w:tab w:val="num" w:pos="2066"/>
        </w:tabs>
        <w:ind w:left="2066" w:hanging="1215"/>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4">
    <w:nsid w:val="127240C7"/>
    <w:multiLevelType w:val="hybridMultilevel"/>
    <w:tmpl w:val="5DE6A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1953F4"/>
    <w:multiLevelType w:val="hybridMultilevel"/>
    <w:tmpl w:val="AF8E910E"/>
    <w:lvl w:ilvl="0" w:tplc="EF14843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5691BF8"/>
    <w:multiLevelType w:val="hybridMultilevel"/>
    <w:tmpl w:val="4DF62DA8"/>
    <w:lvl w:ilvl="0" w:tplc="1AB6065C">
      <w:start w:val="1"/>
      <w:numFmt w:val="decimal"/>
      <w:lvlText w:val="%1)"/>
      <w:lvlJc w:val="left"/>
      <w:pPr>
        <w:ind w:left="2227" w:hanging="384"/>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7">
    <w:nsid w:val="1DCC5414"/>
    <w:multiLevelType w:val="hybridMultilevel"/>
    <w:tmpl w:val="6DD27B58"/>
    <w:lvl w:ilvl="0" w:tplc="67603C72">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EAF4808"/>
    <w:multiLevelType w:val="hybridMultilevel"/>
    <w:tmpl w:val="5BDA2E8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0E80A3F"/>
    <w:multiLevelType w:val="hybridMultilevel"/>
    <w:tmpl w:val="E0D28FDC"/>
    <w:lvl w:ilvl="0" w:tplc="EFD0C38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0">
    <w:nsid w:val="21AC7B80"/>
    <w:multiLevelType w:val="hybridMultilevel"/>
    <w:tmpl w:val="54AE1F8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AC5E4E"/>
    <w:multiLevelType w:val="hybridMultilevel"/>
    <w:tmpl w:val="65B2B444"/>
    <w:lvl w:ilvl="0" w:tplc="14D239E8">
      <w:start w:val="1"/>
      <w:numFmt w:val="decimal"/>
      <w:lvlText w:val="%1)"/>
      <w:lvlJc w:val="left"/>
      <w:pPr>
        <w:ind w:left="401" w:hanging="281"/>
      </w:pPr>
      <w:rPr>
        <w:rFonts w:ascii="Times New Roman" w:eastAsia="Times New Roman" w:hAnsi="Times New Roman" w:cs="Times New Roman" w:hint="default"/>
        <w:b w:val="0"/>
        <w:bCs w:val="0"/>
        <w:i w:val="0"/>
        <w:iCs w:val="0"/>
        <w:spacing w:val="0"/>
        <w:w w:val="100"/>
        <w:sz w:val="24"/>
        <w:szCs w:val="24"/>
        <w:lang w:val="ru-RU" w:eastAsia="en-US" w:bidi="ar-SA"/>
      </w:rPr>
    </w:lvl>
    <w:lvl w:ilvl="1" w:tplc="097AF91E">
      <w:numFmt w:val="bullet"/>
      <w:lvlText w:val="•"/>
      <w:lvlJc w:val="left"/>
      <w:pPr>
        <w:ind w:left="1364" w:hanging="281"/>
      </w:pPr>
      <w:rPr>
        <w:rFonts w:hint="default"/>
        <w:lang w:val="ru-RU" w:eastAsia="en-US" w:bidi="ar-SA"/>
      </w:rPr>
    </w:lvl>
    <w:lvl w:ilvl="2" w:tplc="881E84EE">
      <w:numFmt w:val="bullet"/>
      <w:lvlText w:val="•"/>
      <w:lvlJc w:val="left"/>
      <w:pPr>
        <w:ind w:left="2329" w:hanging="281"/>
      </w:pPr>
      <w:rPr>
        <w:rFonts w:hint="default"/>
        <w:lang w:val="ru-RU" w:eastAsia="en-US" w:bidi="ar-SA"/>
      </w:rPr>
    </w:lvl>
    <w:lvl w:ilvl="3" w:tplc="1E2E1724">
      <w:numFmt w:val="bullet"/>
      <w:lvlText w:val="•"/>
      <w:lvlJc w:val="left"/>
      <w:pPr>
        <w:ind w:left="3293" w:hanging="281"/>
      </w:pPr>
      <w:rPr>
        <w:rFonts w:hint="default"/>
        <w:lang w:val="ru-RU" w:eastAsia="en-US" w:bidi="ar-SA"/>
      </w:rPr>
    </w:lvl>
    <w:lvl w:ilvl="4" w:tplc="3DA69498">
      <w:numFmt w:val="bullet"/>
      <w:lvlText w:val="•"/>
      <w:lvlJc w:val="left"/>
      <w:pPr>
        <w:ind w:left="4258" w:hanging="281"/>
      </w:pPr>
      <w:rPr>
        <w:rFonts w:hint="default"/>
        <w:lang w:val="ru-RU" w:eastAsia="en-US" w:bidi="ar-SA"/>
      </w:rPr>
    </w:lvl>
    <w:lvl w:ilvl="5" w:tplc="079E970A">
      <w:numFmt w:val="bullet"/>
      <w:lvlText w:val="•"/>
      <w:lvlJc w:val="left"/>
      <w:pPr>
        <w:ind w:left="5223" w:hanging="281"/>
      </w:pPr>
      <w:rPr>
        <w:rFonts w:hint="default"/>
        <w:lang w:val="ru-RU" w:eastAsia="en-US" w:bidi="ar-SA"/>
      </w:rPr>
    </w:lvl>
    <w:lvl w:ilvl="6" w:tplc="092E7034">
      <w:numFmt w:val="bullet"/>
      <w:lvlText w:val="•"/>
      <w:lvlJc w:val="left"/>
      <w:pPr>
        <w:ind w:left="6187" w:hanging="281"/>
      </w:pPr>
      <w:rPr>
        <w:rFonts w:hint="default"/>
        <w:lang w:val="ru-RU" w:eastAsia="en-US" w:bidi="ar-SA"/>
      </w:rPr>
    </w:lvl>
    <w:lvl w:ilvl="7" w:tplc="E6A27F66">
      <w:numFmt w:val="bullet"/>
      <w:lvlText w:val="•"/>
      <w:lvlJc w:val="left"/>
      <w:pPr>
        <w:ind w:left="7152" w:hanging="281"/>
      </w:pPr>
      <w:rPr>
        <w:rFonts w:hint="default"/>
        <w:lang w:val="ru-RU" w:eastAsia="en-US" w:bidi="ar-SA"/>
      </w:rPr>
    </w:lvl>
    <w:lvl w:ilvl="8" w:tplc="FD0433FC">
      <w:numFmt w:val="bullet"/>
      <w:lvlText w:val="•"/>
      <w:lvlJc w:val="left"/>
      <w:pPr>
        <w:ind w:left="8117" w:hanging="281"/>
      </w:pPr>
      <w:rPr>
        <w:rFonts w:hint="default"/>
        <w:lang w:val="ru-RU" w:eastAsia="en-US" w:bidi="ar-SA"/>
      </w:rPr>
    </w:lvl>
  </w:abstractNum>
  <w:abstractNum w:abstractNumId="12">
    <w:nsid w:val="2A0C5192"/>
    <w:multiLevelType w:val="multilevel"/>
    <w:tmpl w:val="67661318"/>
    <w:lvl w:ilvl="0">
      <w:start w:val="1"/>
      <w:numFmt w:val="decimal"/>
      <w:lvlText w:val="%1."/>
      <w:lvlJc w:val="left"/>
      <w:pPr>
        <w:ind w:left="660" w:hanging="334"/>
        <w:jc w:val="right"/>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2907" w:hanging="433"/>
        <w:jc w:val="right"/>
      </w:pPr>
      <w:rPr>
        <w:rFonts w:ascii="Times New Roman" w:eastAsia="Times New Roman" w:hAnsi="Times New Roman" w:cs="Times New Roman" w:hint="default"/>
        <w:b/>
        <w:bCs/>
        <w:w w:val="100"/>
        <w:sz w:val="26"/>
        <w:szCs w:val="26"/>
        <w:lang w:val="ru-RU" w:eastAsia="en-US" w:bidi="ar-SA"/>
      </w:rPr>
    </w:lvl>
    <w:lvl w:ilvl="2">
      <w:start w:val="1"/>
      <w:numFmt w:val="decimal"/>
      <w:lvlText w:val="%1.%2.%3."/>
      <w:lvlJc w:val="left"/>
      <w:pPr>
        <w:ind w:left="4748" w:hanging="720"/>
        <w:jc w:val="right"/>
      </w:pPr>
      <w:rPr>
        <w:rFonts w:ascii="Times New Roman" w:eastAsia="Times New Roman" w:hAnsi="Times New Roman" w:cs="Times New Roman" w:hint="default"/>
        <w:b/>
        <w:bCs/>
        <w:spacing w:val="-3"/>
        <w:w w:val="100"/>
        <w:sz w:val="28"/>
        <w:szCs w:val="28"/>
        <w:lang w:val="ru-RU" w:eastAsia="en-US" w:bidi="ar-SA"/>
      </w:rPr>
    </w:lvl>
    <w:lvl w:ilvl="3">
      <w:numFmt w:val="bullet"/>
      <w:lvlText w:val="•"/>
      <w:lvlJc w:val="left"/>
      <w:pPr>
        <w:ind w:left="5500" w:hanging="720"/>
      </w:pPr>
      <w:rPr>
        <w:rFonts w:hint="default"/>
        <w:lang w:val="ru-RU" w:eastAsia="en-US" w:bidi="ar-SA"/>
      </w:rPr>
    </w:lvl>
    <w:lvl w:ilvl="4">
      <w:numFmt w:val="bullet"/>
      <w:lvlText w:val="•"/>
      <w:lvlJc w:val="left"/>
      <w:pPr>
        <w:ind w:left="6261" w:hanging="720"/>
      </w:pPr>
      <w:rPr>
        <w:rFonts w:hint="default"/>
        <w:lang w:val="ru-RU" w:eastAsia="en-US" w:bidi="ar-SA"/>
      </w:rPr>
    </w:lvl>
    <w:lvl w:ilvl="5">
      <w:numFmt w:val="bullet"/>
      <w:lvlText w:val="•"/>
      <w:lvlJc w:val="left"/>
      <w:pPr>
        <w:ind w:left="7022" w:hanging="720"/>
      </w:pPr>
      <w:rPr>
        <w:rFonts w:hint="default"/>
        <w:lang w:val="ru-RU" w:eastAsia="en-US" w:bidi="ar-SA"/>
      </w:rPr>
    </w:lvl>
    <w:lvl w:ilvl="6">
      <w:numFmt w:val="bullet"/>
      <w:lvlText w:val="•"/>
      <w:lvlJc w:val="left"/>
      <w:pPr>
        <w:ind w:left="7783" w:hanging="720"/>
      </w:pPr>
      <w:rPr>
        <w:rFonts w:hint="default"/>
        <w:lang w:val="ru-RU" w:eastAsia="en-US" w:bidi="ar-SA"/>
      </w:rPr>
    </w:lvl>
    <w:lvl w:ilvl="7">
      <w:numFmt w:val="bullet"/>
      <w:lvlText w:val="•"/>
      <w:lvlJc w:val="left"/>
      <w:pPr>
        <w:ind w:left="8544" w:hanging="720"/>
      </w:pPr>
      <w:rPr>
        <w:rFonts w:hint="default"/>
        <w:lang w:val="ru-RU" w:eastAsia="en-US" w:bidi="ar-SA"/>
      </w:rPr>
    </w:lvl>
    <w:lvl w:ilvl="8">
      <w:numFmt w:val="bullet"/>
      <w:lvlText w:val="•"/>
      <w:lvlJc w:val="left"/>
      <w:pPr>
        <w:ind w:left="9304" w:hanging="720"/>
      </w:pPr>
      <w:rPr>
        <w:rFonts w:hint="default"/>
        <w:lang w:val="ru-RU" w:eastAsia="en-US" w:bidi="ar-SA"/>
      </w:rPr>
    </w:lvl>
  </w:abstractNum>
  <w:abstractNum w:abstractNumId="13">
    <w:nsid w:val="2DF660D9"/>
    <w:multiLevelType w:val="hybridMultilevel"/>
    <w:tmpl w:val="10CA9316"/>
    <w:lvl w:ilvl="0" w:tplc="7A300D1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2A34578"/>
    <w:multiLevelType w:val="hybridMultilevel"/>
    <w:tmpl w:val="8DE06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700A66"/>
    <w:multiLevelType w:val="hybridMultilevel"/>
    <w:tmpl w:val="9E56C18E"/>
    <w:lvl w:ilvl="0" w:tplc="F8E04A7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342111BB"/>
    <w:multiLevelType w:val="singleLevel"/>
    <w:tmpl w:val="EA2ACFFE"/>
    <w:lvl w:ilvl="0">
      <w:start w:val="1"/>
      <w:numFmt w:val="bullet"/>
      <w:lvlText w:val="-"/>
      <w:lvlJc w:val="left"/>
      <w:pPr>
        <w:tabs>
          <w:tab w:val="num" w:pos="600"/>
        </w:tabs>
        <w:ind w:left="600" w:hanging="360"/>
      </w:pPr>
    </w:lvl>
  </w:abstractNum>
  <w:abstractNum w:abstractNumId="17">
    <w:nsid w:val="3C2A5C96"/>
    <w:multiLevelType w:val="hybridMultilevel"/>
    <w:tmpl w:val="8396AB42"/>
    <w:lvl w:ilvl="0" w:tplc="714E32C8">
      <w:start w:val="1"/>
      <w:numFmt w:val="decimal"/>
      <w:lvlText w:val="%1."/>
      <w:lvlJc w:val="left"/>
      <w:pPr>
        <w:ind w:left="678" w:hanging="401"/>
      </w:pPr>
      <w:rPr>
        <w:rFonts w:ascii="Times New Roman" w:eastAsia="Times New Roman" w:hAnsi="Times New Roman" w:cs="Times New Roman"/>
        <w:w w:val="100"/>
        <w:sz w:val="28"/>
        <w:szCs w:val="28"/>
        <w:lang w:val="ru-RU" w:eastAsia="en-US" w:bidi="ar-SA"/>
      </w:rPr>
    </w:lvl>
    <w:lvl w:ilvl="1" w:tplc="8F9AB2E6">
      <w:start w:val="6"/>
      <w:numFmt w:val="decimal"/>
      <w:lvlText w:val="%2."/>
      <w:lvlJc w:val="left"/>
      <w:pPr>
        <w:ind w:left="2825" w:hanging="282"/>
        <w:jc w:val="right"/>
      </w:pPr>
      <w:rPr>
        <w:rFonts w:ascii="Times New Roman" w:eastAsia="Times New Roman" w:hAnsi="Times New Roman" w:cs="Times New Roman" w:hint="default"/>
        <w:b/>
        <w:bCs/>
        <w:spacing w:val="0"/>
        <w:w w:val="100"/>
        <w:sz w:val="28"/>
        <w:szCs w:val="28"/>
        <w:lang w:val="ru-RU" w:eastAsia="en-US" w:bidi="ar-SA"/>
      </w:rPr>
    </w:lvl>
    <w:lvl w:ilvl="2" w:tplc="A106F52E">
      <w:numFmt w:val="bullet"/>
      <w:lvlText w:val="•"/>
      <w:lvlJc w:val="left"/>
      <w:pPr>
        <w:ind w:left="3698" w:hanging="282"/>
      </w:pPr>
      <w:rPr>
        <w:rFonts w:hint="default"/>
        <w:lang w:val="ru-RU" w:eastAsia="en-US" w:bidi="ar-SA"/>
      </w:rPr>
    </w:lvl>
    <w:lvl w:ilvl="3" w:tplc="A006A634">
      <w:numFmt w:val="bullet"/>
      <w:lvlText w:val="•"/>
      <w:lvlJc w:val="left"/>
      <w:pPr>
        <w:ind w:left="4576" w:hanging="282"/>
      </w:pPr>
      <w:rPr>
        <w:rFonts w:hint="default"/>
        <w:lang w:val="ru-RU" w:eastAsia="en-US" w:bidi="ar-SA"/>
      </w:rPr>
    </w:lvl>
    <w:lvl w:ilvl="4" w:tplc="98C2D97A">
      <w:numFmt w:val="bullet"/>
      <w:lvlText w:val="•"/>
      <w:lvlJc w:val="left"/>
      <w:pPr>
        <w:ind w:left="5455" w:hanging="282"/>
      </w:pPr>
      <w:rPr>
        <w:rFonts w:hint="default"/>
        <w:lang w:val="ru-RU" w:eastAsia="en-US" w:bidi="ar-SA"/>
      </w:rPr>
    </w:lvl>
    <w:lvl w:ilvl="5" w:tplc="D13EEEA2">
      <w:numFmt w:val="bullet"/>
      <w:lvlText w:val="•"/>
      <w:lvlJc w:val="left"/>
      <w:pPr>
        <w:ind w:left="6333" w:hanging="282"/>
      </w:pPr>
      <w:rPr>
        <w:rFonts w:hint="default"/>
        <w:lang w:val="ru-RU" w:eastAsia="en-US" w:bidi="ar-SA"/>
      </w:rPr>
    </w:lvl>
    <w:lvl w:ilvl="6" w:tplc="4D9CC674">
      <w:numFmt w:val="bullet"/>
      <w:lvlText w:val="•"/>
      <w:lvlJc w:val="left"/>
      <w:pPr>
        <w:ind w:left="7212" w:hanging="282"/>
      </w:pPr>
      <w:rPr>
        <w:rFonts w:hint="default"/>
        <w:lang w:val="ru-RU" w:eastAsia="en-US" w:bidi="ar-SA"/>
      </w:rPr>
    </w:lvl>
    <w:lvl w:ilvl="7" w:tplc="D77429BE">
      <w:numFmt w:val="bullet"/>
      <w:lvlText w:val="•"/>
      <w:lvlJc w:val="left"/>
      <w:pPr>
        <w:ind w:left="8090" w:hanging="282"/>
      </w:pPr>
      <w:rPr>
        <w:rFonts w:hint="default"/>
        <w:lang w:val="ru-RU" w:eastAsia="en-US" w:bidi="ar-SA"/>
      </w:rPr>
    </w:lvl>
    <w:lvl w:ilvl="8" w:tplc="D564DFFC">
      <w:numFmt w:val="bullet"/>
      <w:lvlText w:val="•"/>
      <w:lvlJc w:val="left"/>
      <w:pPr>
        <w:ind w:left="8969" w:hanging="282"/>
      </w:pPr>
      <w:rPr>
        <w:rFonts w:hint="default"/>
        <w:lang w:val="ru-RU" w:eastAsia="en-US" w:bidi="ar-SA"/>
      </w:rPr>
    </w:lvl>
  </w:abstractNum>
  <w:abstractNum w:abstractNumId="18">
    <w:nsid w:val="3EA872E7"/>
    <w:multiLevelType w:val="hybridMultilevel"/>
    <w:tmpl w:val="E9DEA964"/>
    <w:lvl w:ilvl="0" w:tplc="9E1E4F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ECC4AC8"/>
    <w:multiLevelType w:val="hybridMultilevel"/>
    <w:tmpl w:val="5B6E0DBA"/>
    <w:lvl w:ilvl="0" w:tplc="DD6C3B68">
      <w:numFmt w:val="bullet"/>
      <w:lvlText w:val="-"/>
      <w:lvlJc w:val="left"/>
      <w:pPr>
        <w:ind w:left="660" w:hanging="250"/>
      </w:pPr>
      <w:rPr>
        <w:rFonts w:ascii="Times New Roman" w:eastAsia="Times New Roman" w:hAnsi="Times New Roman" w:cs="Times New Roman" w:hint="default"/>
        <w:w w:val="100"/>
        <w:sz w:val="28"/>
        <w:szCs w:val="28"/>
        <w:lang w:val="ru-RU" w:eastAsia="en-US" w:bidi="ar-SA"/>
      </w:rPr>
    </w:lvl>
    <w:lvl w:ilvl="1" w:tplc="91F84EEA">
      <w:numFmt w:val="bullet"/>
      <w:lvlText w:val="•"/>
      <w:lvlJc w:val="left"/>
      <w:pPr>
        <w:ind w:left="1676" w:hanging="250"/>
      </w:pPr>
      <w:rPr>
        <w:rFonts w:hint="default"/>
        <w:lang w:val="ru-RU" w:eastAsia="en-US" w:bidi="ar-SA"/>
      </w:rPr>
    </w:lvl>
    <w:lvl w:ilvl="2" w:tplc="C0C02472">
      <w:numFmt w:val="bullet"/>
      <w:lvlText w:val="•"/>
      <w:lvlJc w:val="left"/>
      <w:pPr>
        <w:ind w:left="2693" w:hanging="250"/>
      </w:pPr>
      <w:rPr>
        <w:rFonts w:hint="default"/>
        <w:lang w:val="ru-RU" w:eastAsia="en-US" w:bidi="ar-SA"/>
      </w:rPr>
    </w:lvl>
    <w:lvl w:ilvl="3" w:tplc="ADB48384">
      <w:numFmt w:val="bullet"/>
      <w:lvlText w:val="•"/>
      <w:lvlJc w:val="left"/>
      <w:pPr>
        <w:ind w:left="3709" w:hanging="250"/>
      </w:pPr>
      <w:rPr>
        <w:rFonts w:hint="default"/>
        <w:lang w:val="ru-RU" w:eastAsia="en-US" w:bidi="ar-SA"/>
      </w:rPr>
    </w:lvl>
    <w:lvl w:ilvl="4" w:tplc="C1DE0966">
      <w:numFmt w:val="bullet"/>
      <w:lvlText w:val="•"/>
      <w:lvlJc w:val="left"/>
      <w:pPr>
        <w:ind w:left="4726" w:hanging="250"/>
      </w:pPr>
      <w:rPr>
        <w:rFonts w:hint="default"/>
        <w:lang w:val="ru-RU" w:eastAsia="en-US" w:bidi="ar-SA"/>
      </w:rPr>
    </w:lvl>
    <w:lvl w:ilvl="5" w:tplc="10A61D20">
      <w:numFmt w:val="bullet"/>
      <w:lvlText w:val="•"/>
      <w:lvlJc w:val="left"/>
      <w:pPr>
        <w:ind w:left="5743" w:hanging="250"/>
      </w:pPr>
      <w:rPr>
        <w:rFonts w:hint="default"/>
        <w:lang w:val="ru-RU" w:eastAsia="en-US" w:bidi="ar-SA"/>
      </w:rPr>
    </w:lvl>
    <w:lvl w:ilvl="6" w:tplc="97227CE2">
      <w:numFmt w:val="bullet"/>
      <w:lvlText w:val="•"/>
      <w:lvlJc w:val="left"/>
      <w:pPr>
        <w:ind w:left="6759" w:hanging="250"/>
      </w:pPr>
      <w:rPr>
        <w:rFonts w:hint="default"/>
        <w:lang w:val="ru-RU" w:eastAsia="en-US" w:bidi="ar-SA"/>
      </w:rPr>
    </w:lvl>
    <w:lvl w:ilvl="7" w:tplc="4EA6BC1C">
      <w:numFmt w:val="bullet"/>
      <w:lvlText w:val="•"/>
      <w:lvlJc w:val="left"/>
      <w:pPr>
        <w:ind w:left="7776" w:hanging="250"/>
      </w:pPr>
      <w:rPr>
        <w:rFonts w:hint="default"/>
        <w:lang w:val="ru-RU" w:eastAsia="en-US" w:bidi="ar-SA"/>
      </w:rPr>
    </w:lvl>
    <w:lvl w:ilvl="8" w:tplc="164A923A">
      <w:numFmt w:val="bullet"/>
      <w:lvlText w:val="•"/>
      <w:lvlJc w:val="left"/>
      <w:pPr>
        <w:ind w:left="8793" w:hanging="250"/>
      </w:pPr>
      <w:rPr>
        <w:rFonts w:hint="default"/>
        <w:lang w:val="ru-RU" w:eastAsia="en-US" w:bidi="ar-SA"/>
      </w:rPr>
    </w:lvl>
  </w:abstractNum>
  <w:abstractNum w:abstractNumId="20">
    <w:nsid w:val="423816F7"/>
    <w:multiLevelType w:val="hybridMultilevel"/>
    <w:tmpl w:val="7610B6FA"/>
    <w:lvl w:ilvl="0" w:tplc="7A300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286690"/>
    <w:multiLevelType w:val="hybridMultilevel"/>
    <w:tmpl w:val="F4F60DA0"/>
    <w:lvl w:ilvl="0" w:tplc="01EC35BC">
      <w:numFmt w:val="bullet"/>
      <w:lvlText w:val="-"/>
      <w:lvlJc w:val="left"/>
      <w:pPr>
        <w:ind w:left="113" w:hanging="281"/>
      </w:pPr>
      <w:rPr>
        <w:rFonts w:hint="default"/>
        <w:w w:val="100"/>
        <w:lang w:val="ru-RU" w:eastAsia="en-US" w:bidi="ar-SA"/>
      </w:rPr>
    </w:lvl>
    <w:lvl w:ilvl="1" w:tplc="04190003">
      <w:numFmt w:val="bullet"/>
      <w:lvlText w:val="•"/>
      <w:lvlJc w:val="left"/>
      <w:pPr>
        <w:ind w:left="1093" w:hanging="281"/>
      </w:pPr>
      <w:rPr>
        <w:rFonts w:hint="default"/>
        <w:lang w:val="ru-RU" w:eastAsia="en-US" w:bidi="ar-SA"/>
      </w:rPr>
    </w:lvl>
    <w:lvl w:ilvl="2" w:tplc="04190005">
      <w:numFmt w:val="bullet"/>
      <w:lvlText w:val="•"/>
      <w:lvlJc w:val="left"/>
      <w:pPr>
        <w:ind w:left="2067" w:hanging="281"/>
      </w:pPr>
      <w:rPr>
        <w:rFonts w:hint="default"/>
        <w:lang w:val="ru-RU" w:eastAsia="en-US" w:bidi="ar-SA"/>
      </w:rPr>
    </w:lvl>
    <w:lvl w:ilvl="3" w:tplc="04190001">
      <w:numFmt w:val="bullet"/>
      <w:lvlText w:val="•"/>
      <w:lvlJc w:val="left"/>
      <w:pPr>
        <w:ind w:left="3041" w:hanging="281"/>
      </w:pPr>
      <w:rPr>
        <w:rFonts w:hint="default"/>
        <w:lang w:val="ru-RU" w:eastAsia="en-US" w:bidi="ar-SA"/>
      </w:rPr>
    </w:lvl>
    <w:lvl w:ilvl="4" w:tplc="04190003">
      <w:numFmt w:val="bullet"/>
      <w:lvlText w:val="•"/>
      <w:lvlJc w:val="left"/>
      <w:pPr>
        <w:ind w:left="4015" w:hanging="281"/>
      </w:pPr>
      <w:rPr>
        <w:rFonts w:hint="default"/>
        <w:lang w:val="ru-RU" w:eastAsia="en-US" w:bidi="ar-SA"/>
      </w:rPr>
    </w:lvl>
    <w:lvl w:ilvl="5" w:tplc="04190005">
      <w:numFmt w:val="bullet"/>
      <w:lvlText w:val="•"/>
      <w:lvlJc w:val="left"/>
      <w:pPr>
        <w:ind w:left="4989" w:hanging="281"/>
      </w:pPr>
      <w:rPr>
        <w:rFonts w:hint="default"/>
        <w:lang w:val="ru-RU" w:eastAsia="en-US" w:bidi="ar-SA"/>
      </w:rPr>
    </w:lvl>
    <w:lvl w:ilvl="6" w:tplc="04190001">
      <w:numFmt w:val="bullet"/>
      <w:lvlText w:val="•"/>
      <w:lvlJc w:val="left"/>
      <w:pPr>
        <w:ind w:left="5963" w:hanging="281"/>
      </w:pPr>
      <w:rPr>
        <w:rFonts w:hint="default"/>
        <w:lang w:val="ru-RU" w:eastAsia="en-US" w:bidi="ar-SA"/>
      </w:rPr>
    </w:lvl>
    <w:lvl w:ilvl="7" w:tplc="04190003">
      <w:numFmt w:val="bullet"/>
      <w:lvlText w:val="•"/>
      <w:lvlJc w:val="left"/>
      <w:pPr>
        <w:ind w:left="6937" w:hanging="281"/>
      </w:pPr>
      <w:rPr>
        <w:rFonts w:hint="default"/>
        <w:lang w:val="ru-RU" w:eastAsia="en-US" w:bidi="ar-SA"/>
      </w:rPr>
    </w:lvl>
    <w:lvl w:ilvl="8" w:tplc="04190005">
      <w:numFmt w:val="bullet"/>
      <w:lvlText w:val="•"/>
      <w:lvlJc w:val="left"/>
      <w:pPr>
        <w:ind w:left="7911" w:hanging="281"/>
      </w:pPr>
      <w:rPr>
        <w:rFonts w:hint="default"/>
        <w:lang w:val="ru-RU" w:eastAsia="en-US" w:bidi="ar-SA"/>
      </w:rPr>
    </w:lvl>
  </w:abstractNum>
  <w:abstractNum w:abstractNumId="22">
    <w:nsid w:val="4A304628"/>
    <w:multiLevelType w:val="multilevel"/>
    <w:tmpl w:val="C8F05226"/>
    <w:lvl w:ilvl="0">
      <w:start w:val="8"/>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nsid w:val="4B640CE1"/>
    <w:multiLevelType w:val="multilevel"/>
    <w:tmpl w:val="D9984C82"/>
    <w:lvl w:ilvl="0">
      <w:start w:val="1"/>
      <w:numFmt w:val="decimal"/>
      <w:lvlText w:val="%1."/>
      <w:lvlJc w:val="left"/>
      <w:pPr>
        <w:ind w:left="720" w:hanging="360"/>
      </w:pPr>
      <w:rPr>
        <w:rFonts w:hint="default"/>
      </w:rPr>
    </w:lvl>
    <w:lvl w:ilvl="1">
      <w:start w:val="1"/>
      <w:numFmt w:val="decimal"/>
      <w:isLgl/>
      <w:lvlText w:val="%1.%2"/>
      <w:lvlJc w:val="left"/>
      <w:pPr>
        <w:ind w:left="2418" w:hanging="1425"/>
      </w:pPr>
      <w:rPr>
        <w:rFonts w:hint="default"/>
      </w:rPr>
    </w:lvl>
    <w:lvl w:ilvl="2">
      <w:start w:val="1"/>
      <w:numFmt w:val="decimal"/>
      <w:isLgl/>
      <w:lvlText w:val="%1.%2.%3"/>
      <w:lvlJc w:val="left"/>
      <w:pPr>
        <w:ind w:left="2767" w:hanging="1425"/>
      </w:pPr>
      <w:rPr>
        <w:rFonts w:hint="default"/>
      </w:rPr>
    </w:lvl>
    <w:lvl w:ilvl="3">
      <w:start w:val="1"/>
      <w:numFmt w:val="decimal"/>
      <w:isLgl/>
      <w:lvlText w:val="%1.%2.%3.%4"/>
      <w:lvlJc w:val="left"/>
      <w:pPr>
        <w:ind w:left="3258" w:hanging="1425"/>
      </w:pPr>
      <w:rPr>
        <w:rFonts w:hint="default"/>
      </w:rPr>
    </w:lvl>
    <w:lvl w:ilvl="4">
      <w:start w:val="1"/>
      <w:numFmt w:val="decimal"/>
      <w:isLgl/>
      <w:lvlText w:val="%1.%2.%3.%4.%5"/>
      <w:lvlJc w:val="left"/>
      <w:pPr>
        <w:ind w:left="3749" w:hanging="1425"/>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24">
    <w:nsid w:val="50FB656F"/>
    <w:multiLevelType w:val="hybridMultilevel"/>
    <w:tmpl w:val="4EBC0D74"/>
    <w:lvl w:ilvl="0" w:tplc="72103310">
      <w:numFmt w:val="bullet"/>
      <w:lvlText w:val="-"/>
      <w:lvlJc w:val="left"/>
      <w:pPr>
        <w:ind w:left="678" w:hanging="255"/>
      </w:pPr>
      <w:rPr>
        <w:rFonts w:ascii="Times New Roman" w:eastAsia="Times New Roman" w:hAnsi="Times New Roman" w:cs="Times New Roman" w:hint="default"/>
        <w:w w:val="100"/>
        <w:sz w:val="28"/>
        <w:szCs w:val="28"/>
        <w:lang w:val="ru-RU" w:eastAsia="en-US" w:bidi="ar-SA"/>
      </w:rPr>
    </w:lvl>
    <w:lvl w:ilvl="1" w:tplc="44BC4C1A">
      <w:numFmt w:val="bullet"/>
      <w:lvlText w:val="•"/>
      <w:lvlJc w:val="left"/>
      <w:pPr>
        <w:ind w:left="1684" w:hanging="255"/>
      </w:pPr>
      <w:rPr>
        <w:rFonts w:hint="default"/>
        <w:lang w:val="ru-RU" w:eastAsia="en-US" w:bidi="ar-SA"/>
      </w:rPr>
    </w:lvl>
    <w:lvl w:ilvl="2" w:tplc="09B6DFBA">
      <w:numFmt w:val="bullet"/>
      <w:lvlText w:val="•"/>
      <w:lvlJc w:val="left"/>
      <w:pPr>
        <w:ind w:left="2689" w:hanging="255"/>
      </w:pPr>
      <w:rPr>
        <w:rFonts w:hint="default"/>
        <w:lang w:val="ru-RU" w:eastAsia="en-US" w:bidi="ar-SA"/>
      </w:rPr>
    </w:lvl>
    <w:lvl w:ilvl="3" w:tplc="5C78E6A4">
      <w:numFmt w:val="bullet"/>
      <w:lvlText w:val="•"/>
      <w:lvlJc w:val="left"/>
      <w:pPr>
        <w:ind w:left="3693" w:hanging="255"/>
      </w:pPr>
      <w:rPr>
        <w:rFonts w:hint="default"/>
        <w:lang w:val="ru-RU" w:eastAsia="en-US" w:bidi="ar-SA"/>
      </w:rPr>
    </w:lvl>
    <w:lvl w:ilvl="4" w:tplc="E098C9D6">
      <w:numFmt w:val="bullet"/>
      <w:lvlText w:val="•"/>
      <w:lvlJc w:val="left"/>
      <w:pPr>
        <w:ind w:left="4698" w:hanging="255"/>
      </w:pPr>
      <w:rPr>
        <w:rFonts w:hint="default"/>
        <w:lang w:val="ru-RU" w:eastAsia="en-US" w:bidi="ar-SA"/>
      </w:rPr>
    </w:lvl>
    <w:lvl w:ilvl="5" w:tplc="AB267396">
      <w:numFmt w:val="bullet"/>
      <w:lvlText w:val="•"/>
      <w:lvlJc w:val="left"/>
      <w:pPr>
        <w:ind w:left="5703" w:hanging="255"/>
      </w:pPr>
      <w:rPr>
        <w:rFonts w:hint="default"/>
        <w:lang w:val="ru-RU" w:eastAsia="en-US" w:bidi="ar-SA"/>
      </w:rPr>
    </w:lvl>
    <w:lvl w:ilvl="6" w:tplc="D200EA36">
      <w:numFmt w:val="bullet"/>
      <w:lvlText w:val="•"/>
      <w:lvlJc w:val="left"/>
      <w:pPr>
        <w:ind w:left="6707" w:hanging="255"/>
      </w:pPr>
      <w:rPr>
        <w:rFonts w:hint="default"/>
        <w:lang w:val="ru-RU" w:eastAsia="en-US" w:bidi="ar-SA"/>
      </w:rPr>
    </w:lvl>
    <w:lvl w:ilvl="7" w:tplc="B03A1842">
      <w:numFmt w:val="bullet"/>
      <w:lvlText w:val="•"/>
      <w:lvlJc w:val="left"/>
      <w:pPr>
        <w:ind w:left="7712" w:hanging="255"/>
      </w:pPr>
      <w:rPr>
        <w:rFonts w:hint="default"/>
        <w:lang w:val="ru-RU" w:eastAsia="en-US" w:bidi="ar-SA"/>
      </w:rPr>
    </w:lvl>
    <w:lvl w:ilvl="8" w:tplc="195640FA">
      <w:numFmt w:val="bullet"/>
      <w:lvlText w:val="•"/>
      <w:lvlJc w:val="left"/>
      <w:pPr>
        <w:ind w:left="8717" w:hanging="255"/>
      </w:pPr>
      <w:rPr>
        <w:rFonts w:hint="default"/>
        <w:lang w:val="ru-RU" w:eastAsia="en-US" w:bidi="ar-SA"/>
      </w:rPr>
    </w:lvl>
  </w:abstractNum>
  <w:abstractNum w:abstractNumId="25">
    <w:nsid w:val="5A41359F"/>
    <w:multiLevelType w:val="hybridMultilevel"/>
    <w:tmpl w:val="AAFAAA2A"/>
    <w:lvl w:ilvl="0" w:tplc="C84E0B18">
      <w:start w:val="1"/>
      <w:numFmt w:val="decimal"/>
      <w:lvlText w:val="%1."/>
      <w:lvlJc w:val="left"/>
      <w:pPr>
        <w:tabs>
          <w:tab w:val="num" w:pos="720"/>
        </w:tabs>
        <w:ind w:left="720" w:hanging="360"/>
      </w:pPr>
    </w:lvl>
    <w:lvl w:ilvl="1" w:tplc="E00E29A6">
      <w:start w:val="1"/>
      <w:numFmt w:val="decimal"/>
      <w:lvlText w:val="%2."/>
      <w:lvlJc w:val="left"/>
      <w:pPr>
        <w:tabs>
          <w:tab w:val="num" w:pos="1211"/>
        </w:tabs>
        <w:ind w:left="1211" w:hanging="360"/>
      </w:pPr>
    </w:lvl>
    <w:lvl w:ilvl="2" w:tplc="3F4A8EB4">
      <w:start w:val="1"/>
      <w:numFmt w:val="decimal"/>
      <w:lvlText w:val="%3."/>
      <w:lvlJc w:val="left"/>
      <w:pPr>
        <w:tabs>
          <w:tab w:val="num" w:pos="2160"/>
        </w:tabs>
        <w:ind w:left="2160" w:hanging="360"/>
      </w:pPr>
    </w:lvl>
    <w:lvl w:ilvl="3" w:tplc="29E49392">
      <w:start w:val="1"/>
      <w:numFmt w:val="decimal"/>
      <w:lvlText w:val="%4."/>
      <w:lvlJc w:val="left"/>
      <w:pPr>
        <w:tabs>
          <w:tab w:val="num" w:pos="2880"/>
        </w:tabs>
        <w:ind w:left="2880" w:hanging="360"/>
      </w:pPr>
    </w:lvl>
    <w:lvl w:ilvl="4" w:tplc="BF607518">
      <w:start w:val="1"/>
      <w:numFmt w:val="decimal"/>
      <w:lvlText w:val="%5."/>
      <w:lvlJc w:val="left"/>
      <w:pPr>
        <w:tabs>
          <w:tab w:val="num" w:pos="3600"/>
        </w:tabs>
        <w:ind w:left="3600" w:hanging="360"/>
      </w:pPr>
    </w:lvl>
    <w:lvl w:ilvl="5" w:tplc="B5A4F19E">
      <w:start w:val="1"/>
      <w:numFmt w:val="decimal"/>
      <w:lvlText w:val="%6."/>
      <w:lvlJc w:val="left"/>
      <w:pPr>
        <w:tabs>
          <w:tab w:val="num" w:pos="4320"/>
        </w:tabs>
        <w:ind w:left="4320" w:hanging="360"/>
      </w:pPr>
    </w:lvl>
    <w:lvl w:ilvl="6" w:tplc="EF16E8D6">
      <w:start w:val="1"/>
      <w:numFmt w:val="decimal"/>
      <w:lvlText w:val="%7."/>
      <w:lvlJc w:val="left"/>
      <w:pPr>
        <w:tabs>
          <w:tab w:val="num" w:pos="5040"/>
        </w:tabs>
        <w:ind w:left="5040" w:hanging="360"/>
      </w:pPr>
    </w:lvl>
    <w:lvl w:ilvl="7" w:tplc="DB98E198">
      <w:start w:val="1"/>
      <w:numFmt w:val="decimal"/>
      <w:lvlText w:val="%8."/>
      <w:lvlJc w:val="left"/>
      <w:pPr>
        <w:tabs>
          <w:tab w:val="num" w:pos="5760"/>
        </w:tabs>
        <w:ind w:left="5760" w:hanging="360"/>
      </w:pPr>
    </w:lvl>
    <w:lvl w:ilvl="8" w:tplc="291EB74A">
      <w:start w:val="1"/>
      <w:numFmt w:val="decimal"/>
      <w:lvlText w:val="%9."/>
      <w:lvlJc w:val="left"/>
      <w:pPr>
        <w:tabs>
          <w:tab w:val="num" w:pos="6480"/>
        </w:tabs>
        <w:ind w:left="6480" w:hanging="360"/>
      </w:pPr>
    </w:lvl>
  </w:abstractNum>
  <w:abstractNum w:abstractNumId="26">
    <w:nsid w:val="611E09DA"/>
    <w:multiLevelType w:val="hybridMultilevel"/>
    <w:tmpl w:val="1FAA0CAE"/>
    <w:lvl w:ilvl="0" w:tplc="B5B0A04A">
      <w:numFmt w:val="bullet"/>
      <w:lvlText w:val=""/>
      <w:lvlJc w:val="left"/>
      <w:pPr>
        <w:ind w:left="1249" w:hanging="360"/>
      </w:pPr>
      <w:rPr>
        <w:rFonts w:ascii="Symbol" w:eastAsia="Symbol" w:hAnsi="Symbol" w:cs="Symbol" w:hint="default"/>
        <w:w w:val="100"/>
        <w:sz w:val="24"/>
        <w:szCs w:val="24"/>
        <w:lang w:val="ru-RU" w:eastAsia="en-US" w:bidi="ar-SA"/>
      </w:rPr>
    </w:lvl>
    <w:lvl w:ilvl="1" w:tplc="E244C72E">
      <w:numFmt w:val="bullet"/>
      <w:lvlText w:val="•"/>
      <w:lvlJc w:val="left"/>
      <w:pPr>
        <w:ind w:left="2166" w:hanging="360"/>
      </w:pPr>
      <w:rPr>
        <w:rFonts w:hint="default"/>
        <w:lang w:val="ru-RU" w:eastAsia="en-US" w:bidi="ar-SA"/>
      </w:rPr>
    </w:lvl>
    <w:lvl w:ilvl="2" w:tplc="D04A2FA2">
      <w:numFmt w:val="bullet"/>
      <w:lvlText w:val="•"/>
      <w:lvlJc w:val="left"/>
      <w:pPr>
        <w:ind w:left="3093" w:hanging="360"/>
      </w:pPr>
      <w:rPr>
        <w:rFonts w:hint="default"/>
        <w:lang w:val="ru-RU" w:eastAsia="en-US" w:bidi="ar-SA"/>
      </w:rPr>
    </w:lvl>
    <w:lvl w:ilvl="3" w:tplc="C2D8716C">
      <w:numFmt w:val="bullet"/>
      <w:lvlText w:val="•"/>
      <w:lvlJc w:val="left"/>
      <w:pPr>
        <w:ind w:left="4019" w:hanging="360"/>
      </w:pPr>
      <w:rPr>
        <w:rFonts w:hint="default"/>
        <w:lang w:val="ru-RU" w:eastAsia="en-US" w:bidi="ar-SA"/>
      </w:rPr>
    </w:lvl>
    <w:lvl w:ilvl="4" w:tplc="991EC47C">
      <w:numFmt w:val="bullet"/>
      <w:lvlText w:val="•"/>
      <w:lvlJc w:val="left"/>
      <w:pPr>
        <w:ind w:left="4946" w:hanging="360"/>
      </w:pPr>
      <w:rPr>
        <w:rFonts w:hint="default"/>
        <w:lang w:val="ru-RU" w:eastAsia="en-US" w:bidi="ar-SA"/>
      </w:rPr>
    </w:lvl>
    <w:lvl w:ilvl="5" w:tplc="4D26FA1C">
      <w:numFmt w:val="bullet"/>
      <w:lvlText w:val="•"/>
      <w:lvlJc w:val="left"/>
      <w:pPr>
        <w:ind w:left="5873" w:hanging="360"/>
      </w:pPr>
      <w:rPr>
        <w:rFonts w:hint="default"/>
        <w:lang w:val="ru-RU" w:eastAsia="en-US" w:bidi="ar-SA"/>
      </w:rPr>
    </w:lvl>
    <w:lvl w:ilvl="6" w:tplc="AA2AAF84">
      <w:numFmt w:val="bullet"/>
      <w:lvlText w:val="•"/>
      <w:lvlJc w:val="left"/>
      <w:pPr>
        <w:ind w:left="6799" w:hanging="360"/>
      </w:pPr>
      <w:rPr>
        <w:rFonts w:hint="default"/>
        <w:lang w:val="ru-RU" w:eastAsia="en-US" w:bidi="ar-SA"/>
      </w:rPr>
    </w:lvl>
    <w:lvl w:ilvl="7" w:tplc="DBDC1CFC">
      <w:numFmt w:val="bullet"/>
      <w:lvlText w:val="•"/>
      <w:lvlJc w:val="left"/>
      <w:pPr>
        <w:ind w:left="7726" w:hanging="360"/>
      </w:pPr>
      <w:rPr>
        <w:rFonts w:hint="default"/>
        <w:lang w:val="ru-RU" w:eastAsia="en-US" w:bidi="ar-SA"/>
      </w:rPr>
    </w:lvl>
    <w:lvl w:ilvl="8" w:tplc="595A4522">
      <w:numFmt w:val="bullet"/>
      <w:lvlText w:val="•"/>
      <w:lvlJc w:val="left"/>
      <w:pPr>
        <w:ind w:left="8653" w:hanging="360"/>
      </w:pPr>
      <w:rPr>
        <w:rFonts w:hint="default"/>
        <w:lang w:val="ru-RU" w:eastAsia="en-US" w:bidi="ar-SA"/>
      </w:rPr>
    </w:lvl>
  </w:abstractNum>
  <w:abstractNum w:abstractNumId="27">
    <w:nsid w:val="62650F21"/>
    <w:multiLevelType w:val="hybridMultilevel"/>
    <w:tmpl w:val="37729D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4F046C"/>
    <w:multiLevelType w:val="singleLevel"/>
    <w:tmpl w:val="8F040BBE"/>
    <w:lvl w:ilvl="0">
      <w:start w:val="1"/>
      <w:numFmt w:val="decimal"/>
      <w:lvlText w:val="%1)"/>
      <w:lvlJc w:val="left"/>
      <w:pPr>
        <w:tabs>
          <w:tab w:val="num" w:pos="1080"/>
        </w:tabs>
        <w:ind w:left="1080" w:hanging="360"/>
      </w:pPr>
      <w:rPr>
        <w:rFonts w:hint="default"/>
      </w:rPr>
    </w:lvl>
  </w:abstractNum>
  <w:abstractNum w:abstractNumId="29">
    <w:nsid w:val="68B243A8"/>
    <w:multiLevelType w:val="multilevel"/>
    <w:tmpl w:val="D1681AD4"/>
    <w:lvl w:ilvl="0">
      <w:start w:val="5"/>
      <w:numFmt w:val="decimal"/>
      <w:lvlText w:val="%1"/>
      <w:lvlJc w:val="left"/>
      <w:pPr>
        <w:ind w:left="3341" w:hanging="721"/>
      </w:pPr>
      <w:rPr>
        <w:rFonts w:hint="default"/>
        <w:lang w:val="ru-RU" w:eastAsia="en-US" w:bidi="ar-SA"/>
      </w:rPr>
    </w:lvl>
    <w:lvl w:ilvl="1">
      <w:start w:val="5"/>
      <w:numFmt w:val="decimal"/>
      <w:lvlText w:val="%1.%2"/>
      <w:lvlJc w:val="left"/>
      <w:pPr>
        <w:ind w:left="3341" w:hanging="721"/>
      </w:pPr>
      <w:rPr>
        <w:rFonts w:hint="default"/>
        <w:lang w:val="ru-RU" w:eastAsia="en-US" w:bidi="ar-SA"/>
      </w:rPr>
    </w:lvl>
    <w:lvl w:ilvl="2">
      <w:start w:val="1"/>
      <w:numFmt w:val="decimal"/>
      <w:lvlText w:val="%1.%2.%3."/>
      <w:lvlJc w:val="left"/>
      <w:pPr>
        <w:ind w:left="3341" w:hanging="721"/>
        <w:jc w:val="right"/>
      </w:pPr>
      <w:rPr>
        <w:rFonts w:ascii="Times New Roman" w:eastAsia="Times New Roman" w:hAnsi="Times New Roman" w:cs="Times New Roman" w:hint="default"/>
        <w:b/>
        <w:bCs/>
        <w:spacing w:val="-3"/>
        <w:w w:val="100"/>
        <w:sz w:val="28"/>
        <w:szCs w:val="28"/>
        <w:lang w:val="ru-RU" w:eastAsia="en-US" w:bidi="ar-SA"/>
      </w:rPr>
    </w:lvl>
    <w:lvl w:ilvl="3">
      <w:numFmt w:val="bullet"/>
      <w:lvlText w:val="•"/>
      <w:lvlJc w:val="left"/>
      <w:pPr>
        <w:ind w:left="5585" w:hanging="721"/>
      </w:pPr>
      <w:rPr>
        <w:rFonts w:hint="default"/>
        <w:lang w:val="ru-RU" w:eastAsia="en-US" w:bidi="ar-SA"/>
      </w:rPr>
    </w:lvl>
    <w:lvl w:ilvl="4">
      <w:numFmt w:val="bullet"/>
      <w:lvlText w:val="•"/>
      <w:lvlJc w:val="left"/>
      <w:pPr>
        <w:ind w:left="6334" w:hanging="721"/>
      </w:pPr>
      <w:rPr>
        <w:rFonts w:hint="default"/>
        <w:lang w:val="ru-RU" w:eastAsia="en-US" w:bidi="ar-SA"/>
      </w:rPr>
    </w:lvl>
    <w:lvl w:ilvl="5">
      <w:numFmt w:val="bullet"/>
      <w:lvlText w:val="•"/>
      <w:lvlJc w:val="left"/>
      <w:pPr>
        <w:ind w:left="7083" w:hanging="721"/>
      </w:pPr>
      <w:rPr>
        <w:rFonts w:hint="default"/>
        <w:lang w:val="ru-RU" w:eastAsia="en-US" w:bidi="ar-SA"/>
      </w:rPr>
    </w:lvl>
    <w:lvl w:ilvl="6">
      <w:numFmt w:val="bullet"/>
      <w:lvlText w:val="•"/>
      <w:lvlJc w:val="left"/>
      <w:pPr>
        <w:ind w:left="7831" w:hanging="721"/>
      </w:pPr>
      <w:rPr>
        <w:rFonts w:hint="default"/>
        <w:lang w:val="ru-RU" w:eastAsia="en-US" w:bidi="ar-SA"/>
      </w:rPr>
    </w:lvl>
    <w:lvl w:ilvl="7">
      <w:numFmt w:val="bullet"/>
      <w:lvlText w:val="•"/>
      <w:lvlJc w:val="left"/>
      <w:pPr>
        <w:ind w:left="8580" w:hanging="721"/>
      </w:pPr>
      <w:rPr>
        <w:rFonts w:hint="default"/>
        <w:lang w:val="ru-RU" w:eastAsia="en-US" w:bidi="ar-SA"/>
      </w:rPr>
    </w:lvl>
    <w:lvl w:ilvl="8">
      <w:numFmt w:val="bullet"/>
      <w:lvlText w:val="•"/>
      <w:lvlJc w:val="left"/>
      <w:pPr>
        <w:ind w:left="9329" w:hanging="721"/>
      </w:pPr>
      <w:rPr>
        <w:rFonts w:hint="default"/>
        <w:lang w:val="ru-RU" w:eastAsia="en-US" w:bidi="ar-SA"/>
      </w:rPr>
    </w:lvl>
  </w:abstractNum>
  <w:abstractNum w:abstractNumId="30">
    <w:nsid w:val="6BAD2200"/>
    <w:multiLevelType w:val="hybridMultilevel"/>
    <w:tmpl w:val="575A85FA"/>
    <w:lvl w:ilvl="0" w:tplc="EFD0C384">
      <w:start w:val="2"/>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1">
    <w:nsid w:val="6D966387"/>
    <w:multiLevelType w:val="hybridMultilevel"/>
    <w:tmpl w:val="8B3E5806"/>
    <w:lvl w:ilvl="0" w:tplc="D4C657C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75DC55E8"/>
    <w:multiLevelType w:val="hybridMultilevel"/>
    <w:tmpl w:val="B72497A0"/>
    <w:lvl w:ilvl="0" w:tplc="943AE064">
      <w:start w:val="1"/>
      <w:numFmt w:val="bullet"/>
      <w:lvlText w:val="-"/>
      <w:lvlJc w:val="left"/>
      <w:pPr>
        <w:tabs>
          <w:tab w:val="num" w:pos="360"/>
        </w:tabs>
        <w:ind w:left="360" w:hanging="360"/>
      </w:pPr>
      <w:rPr>
        <w:rFonts w:ascii="Sylfaen" w:hAnsi="Sylfae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3">
    <w:nsid w:val="785E0CC9"/>
    <w:multiLevelType w:val="hybridMultilevel"/>
    <w:tmpl w:val="46826A12"/>
    <w:lvl w:ilvl="0" w:tplc="A0209000">
      <w:start w:val="1"/>
      <w:numFmt w:val="decimal"/>
      <w:lvlText w:val="%1"/>
      <w:lvlJc w:val="left"/>
      <w:pPr>
        <w:ind w:left="397" w:hanging="564"/>
      </w:pPr>
      <w:rPr>
        <w:rFonts w:ascii="Times New Roman" w:eastAsia="Times New Roman" w:hAnsi="Times New Roman" w:cs="Times New Roman" w:hint="default"/>
        <w:w w:val="100"/>
        <w:sz w:val="24"/>
        <w:szCs w:val="24"/>
        <w:lang w:val="ru-RU" w:eastAsia="en-US" w:bidi="ar-SA"/>
      </w:rPr>
    </w:lvl>
    <w:lvl w:ilvl="1" w:tplc="BD32C2E0">
      <w:numFmt w:val="bullet"/>
      <w:lvlText w:val="•"/>
      <w:lvlJc w:val="left"/>
      <w:pPr>
        <w:ind w:left="1410" w:hanging="564"/>
      </w:pPr>
      <w:rPr>
        <w:rFonts w:hint="default"/>
        <w:lang w:val="ru-RU" w:eastAsia="en-US" w:bidi="ar-SA"/>
      </w:rPr>
    </w:lvl>
    <w:lvl w:ilvl="2" w:tplc="967A71D6">
      <w:numFmt w:val="bullet"/>
      <w:lvlText w:val="•"/>
      <w:lvlJc w:val="left"/>
      <w:pPr>
        <w:ind w:left="2421" w:hanging="564"/>
      </w:pPr>
      <w:rPr>
        <w:rFonts w:hint="default"/>
        <w:lang w:val="ru-RU" w:eastAsia="en-US" w:bidi="ar-SA"/>
      </w:rPr>
    </w:lvl>
    <w:lvl w:ilvl="3" w:tplc="BFAA6756">
      <w:numFmt w:val="bullet"/>
      <w:lvlText w:val="•"/>
      <w:lvlJc w:val="left"/>
      <w:pPr>
        <w:ind w:left="3431" w:hanging="564"/>
      </w:pPr>
      <w:rPr>
        <w:rFonts w:hint="default"/>
        <w:lang w:val="ru-RU" w:eastAsia="en-US" w:bidi="ar-SA"/>
      </w:rPr>
    </w:lvl>
    <w:lvl w:ilvl="4" w:tplc="DEC0EFD8">
      <w:numFmt w:val="bullet"/>
      <w:lvlText w:val="•"/>
      <w:lvlJc w:val="left"/>
      <w:pPr>
        <w:ind w:left="4442" w:hanging="564"/>
      </w:pPr>
      <w:rPr>
        <w:rFonts w:hint="default"/>
        <w:lang w:val="ru-RU" w:eastAsia="en-US" w:bidi="ar-SA"/>
      </w:rPr>
    </w:lvl>
    <w:lvl w:ilvl="5" w:tplc="D23E1592">
      <w:numFmt w:val="bullet"/>
      <w:lvlText w:val="•"/>
      <w:lvlJc w:val="left"/>
      <w:pPr>
        <w:ind w:left="5453" w:hanging="564"/>
      </w:pPr>
      <w:rPr>
        <w:rFonts w:hint="default"/>
        <w:lang w:val="ru-RU" w:eastAsia="en-US" w:bidi="ar-SA"/>
      </w:rPr>
    </w:lvl>
    <w:lvl w:ilvl="6" w:tplc="ECDAE67A">
      <w:numFmt w:val="bullet"/>
      <w:lvlText w:val="•"/>
      <w:lvlJc w:val="left"/>
      <w:pPr>
        <w:ind w:left="6463" w:hanging="564"/>
      </w:pPr>
      <w:rPr>
        <w:rFonts w:hint="default"/>
        <w:lang w:val="ru-RU" w:eastAsia="en-US" w:bidi="ar-SA"/>
      </w:rPr>
    </w:lvl>
    <w:lvl w:ilvl="7" w:tplc="703E67D2">
      <w:numFmt w:val="bullet"/>
      <w:lvlText w:val="•"/>
      <w:lvlJc w:val="left"/>
      <w:pPr>
        <w:ind w:left="7474" w:hanging="564"/>
      </w:pPr>
      <w:rPr>
        <w:rFonts w:hint="default"/>
        <w:lang w:val="ru-RU" w:eastAsia="en-US" w:bidi="ar-SA"/>
      </w:rPr>
    </w:lvl>
    <w:lvl w:ilvl="8" w:tplc="45D468A8">
      <w:numFmt w:val="bullet"/>
      <w:lvlText w:val="•"/>
      <w:lvlJc w:val="left"/>
      <w:pPr>
        <w:ind w:left="8485" w:hanging="564"/>
      </w:pPr>
      <w:rPr>
        <w:rFonts w:hint="default"/>
        <w:lang w:val="ru-RU" w:eastAsia="en-US" w:bidi="ar-SA"/>
      </w:rPr>
    </w:lvl>
  </w:abstractNum>
  <w:abstractNum w:abstractNumId="34">
    <w:nsid w:val="78A11976"/>
    <w:multiLevelType w:val="multilevel"/>
    <w:tmpl w:val="9E6C26CC"/>
    <w:lvl w:ilvl="0">
      <w:start w:val="1"/>
      <w:numFmt w:val="decimal"/>
      <w:lvlText w:val="%1."/>
      <w:lvlJc w:val="left"/>
      <w:pPr>
        <w:ind w:left="960" w:hanging="360"/>
      </w:pPr>
      <w:rPr>
        <w:rFonts w:hint="default"/>
      </w:rPr>
    </w:lvl>
    <w:lvl w:ilvl="1">
      <w:start w:val="1"/>
      <w:numFmt w:val="decimal"/>
      <w:isLgl/>
      <w:lvlText w:val="%1.%2"/>
      <w:lvlJc w:val="left"/>
      <w:pPr>
        <w:ind w:left="1226" w:hanging="375"/>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433" w:hanging="1080"/>
      </w:pPr>
      <w:rPr>
        <w:rFonts w:hint="default"/>
      </w:rPr>
    </w:lvl>
    <w:lvl w:ilvl="4">
      <w:start w:val="1"/>
      <w:numFmt w:val="decimal"/>
      <w:isLgl/>
      <w:lvlText w:val="%1.%2.%3.%4.%5"/>
      <w:lvlJc w:val="left"/>
      <w:pPr>
        <w:ind w:left="2684" w:hanging="1080"/>
      </w:pPr>
      <w:rPr>
        <w:rFonts w:hint="default"/>
      </w:rPr>
    </w:lvl>
    <w:lvl w:ilvl="5">
      <w:start w:val="1"/>
      <w:numFmt w:val="decimal"/>
      <w:isLgl/>
      <w:lvlText w:val="%1.%2.%3.%4.%5.%6"/>
      <w:lvlJc w:val="left"/>
      <w:pPr>
        <w:ind w:left="3295" w:hanging="1440"/>
      </w:pPr>
      <w:rPr>
        <w:rFonts w:hint="default"/>
      </w:rPr>
    </w:lvl>
    <w:lvl w:ilvl="6">
      <w:start w:val="1"/>
      <w:numFmt w:val="decimal"/>
      <w:isLgl/>
      <w:lvlText w:val="%1.%2.%3.%4.%5.%6.%7"/>
      <w:lvlJc w:val="left"/>
      <w:pPr>
        <w:ind w:left="3546" w:hanging="1440"/>
      </w:pPr>
      <w:rPr>
        <w:rFonts w:hint="default"/>
      </w:rPr>
    </w:lvl>
    <w:lvl w:ilvl="7">
      <w:start w:val="1"/>
      <w:numFmt w:val="decimal"/>
      <w:isLgl/>
      <w:lvlText w:val="%1.%2.%3.%4.%5.%6.%7.%8"/>
      <w:lvlJc w:val="left"/>
      <w:pPr>
        <w:ind w:left="4157" w:hanging="1800"/>
      </w:pPr>
      <w:rPr>
        <w:rFonts w:hint="default"/>
      </w:rPr>
    </w:lvl>
    <w:lvl w:ilvl="8">
      <w:start w:val="1"/>
      <w:numFmt w:val="decimal"/>
      <w:isLgl/>
      <w:lvlText w:val="%1.%2.%3.%4.%5.%6.%7.%8.%9"/>
      <w:lvlJc w:val="left"/>
      <w:pPr>
        <w:ind w:left="4768" w:hanging="2160"/>
      </w:pPr>
      <w:rPr>
        <w:rFonts w:hint="default"/>
      </w:rPr>
    </w:lvl>
  </w:abstractNum>
  <w:abstractNum w:abstractNumId="35">
    <w:nsid w:val="7C8A07A4"/>
    <w:multiLevelType w:val="multilevel"/>
    <w:tmpl w:val="921A97A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7CD377E0"/>
    <w:multiLevelType w:val="hybridMultilevel"/>
    <w:tmpl w:val="295E5904"/>
    <w:lvl w:ilvl="0" w:tplc="64C09140">
      <w:start w:val="1"/>
      <w:numFmt w:val="decimal"/>
      <w:lvlText w:val="%1)"/>
      <w:lvlJc w:val="left"/>
      <w:pPr>
        <w:ind w:left="660" w:hanging="309"/>
      </w:pPr>
      <w:rPr>
        <w:rFonts w:ascii="Times New Roman" w:eastAsia="Times New Roman" w:hAnsi="Times New Roman" w:cs="Times New Roman" w:hint="default"/>
        <w:w w:val="100"/>
        <w:sz w:val="28"/>
        <w:szCs w:val="28"/>
        <w:lang w:val="ru-RU" w:eastAsia="en-US" w:bidi="ar-SA"/>
      </w:rPr>
    </w:lvl>
    <w:lvl w:ilvl="1" w:tplc="DB409F92">
      <w:numFmt w:val="bullet"/>
      <w:lvlText w:val="•"/>
      <w:lvlJc w:val="left"/>
      <w:pPr>
        <w:ind w:left="1676" w:hanging="309"/>
      </w:pPr>
      <w:rPr>
        <w:rFonts w:hint="default"/>
        <w:lang w:val="ru-RU" w:eastAsia="en-US" w:bidi="ar-SA"/>
      </w:rPr>
    </w:lvl>
    <w:lvl w:ilvl="2" w:tplc="2376E8AE">
      <w:numFmt w:val="bullet"/>
      <w:lvlText w:val="•"/>
      <w:lvlJc w:val="left"/>
      <w:pPr>
        <w:ind w:left="2693" w:hanging="309"/>
      </w:pPr>
      <w:rPr>
        <w:rFonts w:hint="default"/>
        <w:lang w:val="ru-RU" w:eastAsia="en-US" w:bidi="ar-SA"/>
      </w:rPr>
    </w:lvl>
    <w:lvl w:ilvl="3" w:tplc="FE54718C">
      <w:numFmt w:val="bullet"/>
      <w:lvlText w:val="•"/>
      <w:lvlJc w:val="left"/>
      <w:pPr>
        <w:ind w:left="3709" w:hanging="309"/>
      </w:pPr>
      <w:rPr>
        <w:rFonts w:hint="default"/>
        <w:lang w:val="ru-RU" w:eastAsia="en-US" w:bidi="ar-SA"/>
      </w:rPr>
    </w:lvl>
    <w:lvl w:ilvl="4" w:tplc="72D02070">
      <w:numFmt w:val="bullet"/>
      <w:lvlText w:val="•"/>
      <w:lvlJc w:val="left"/>
      <w:pPr>
        <w:ind w:left="4726" w:hanging="309"/>
      </w:pPr>
      <w:rPr>
        <w:rFonts w:hint="default"/>
        <w:lang w:val="ru-RU" w:eastAsia="en-US" w:bidi="ar-SA"/>
      </w:rPr>
    </w:lvl>
    <w:lvl w:ilvl="5" w:tplc="F2FAFC16">
      <w:numFmt w:val="bullet"/>
      <w:lvlText w:val="•"/>
      <w:lvlJc w:val="left"/>
      <w:pPr>
        <w:ind w:left="5743" w:hanging="309"/>
      </w:pPr>
      <w:rPr>
        <w:rFonts w:hint="default"/>
        <w:lang w:val="ru-RU" w:eastAsia="en-US" w:bidi="ar-SA"/>
      </w:rPr>
    </w:lvl>
    <w:lvl w:ilvl="6" w:tplc="820C99CA">
      <w:numFmt w:val="bullet"/>
      <w:lvlText w:val="•"/>
      <w:lvlJc w:val="left"/>
      <w:pPr>
        <w:ind w:left="6759" w:hanging="309"/>
      </w:pPr>
      <w:rPr>
        <w:rFonts w:hint="default"/>
        <w:lang w:val="ru-RU" w:eastAsia="en-US" w:bidi="ar-SA"/>
      </w:rPr>
    </w:lvl>
    <w:lvl w:ilvl="7" w:tplc="7388B650">
      <w:numFmt w:val="bullet"/>
      <w:lvlText w:val="•"/>
      <w:lvlJc w:val="left"/>
      <w:pPr>
        <w:ind w:left="7776" w:hanging="309"/>
      </w:pPr>
      <w:rPr>
        <w:rFonts w:hint="default"/>
        <w:lang w:val="ru-RU" w:eastAsia="en-US" w:bidi="ar-SA"/>
      </w:rPr>
    </w:lvl>
    <w:lvl w:ilvl="8" w:tplc="CB703C6E">
      <w:numFmt w:val="bullet"/>
      <w:lvlText w:val="•"/>
      <w:lvlJc w:val="left"/>
      <w:pPr>
        <w:ind w:left="8793" w:hanging="309"/>
      </w:pPr>
      <w:rPr>
        <w:rFonts w:hint="default"/>
        <w:lang w:val="ru-RU" w:eastAsia="en-US" w:bidi="ar-SA"/>
      </w:rPr>
    </w:lvl>
  </w:abstractNum>
  <w:abstractNum w:abstractNumId="37">
    <w:nsid w:val="7FDE3943"/>
    <w:multiLevelType w:val="multilevel"/>
    <w:tmpl w:val="D86AD28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0"/>
  </w:num>
  <w:num w:numId="4">
    <w:abstractNumId w:val="13"/>
  </w:num>
  <w:num w:numId="5">
    <w:abstractNumId w:val="6"/>
  </w:num>
  <w:num w:numId="6">
    <w:abstractNumId w:val="5"/>
  </w:num>
  <w:num w:numId="7">
    <w:abstractNumId w:val="24"/>
  </w:num>
  <w:num w:numId="8">
    <w:abstractNumId w:val="17"/>
  </w:num>
  <w:num w:numId="9">
    <w:abstractNumId w:val="19"/>
  </w:num>
  <w:num w:numId="10">
    <w:abstractNumId w:val="23"/>
  </w:num>
  <w:num w:numId="11">
    <w:abstractNumId w:val="22"/>
  </w:num>
  <w:num w:numId="12">
    <w:abstractNumId w:val="21"/>
  </w:num>
  <w:num w:numId="13">
    <w:abstractNumId w:val="7"/>
  </w:num>
  <w:num w:numId="14">
    <w:abstractNumId w:val="32"/>
  </w:num>
  <w:num w:numId="15">
    <w:abstractNumId w:val="35"/>
  </w:num>
  <w:num w:numId="16">
    <w:abstractNumId w:val="12"/>
  </w:num>
  <w:num w:numId="17">
    <w:abstractNumId w:val="29"/>
  </w:num>
  <w:num w:numId="18">
    <w:abstractNumId w:val="36"/>
  </w:num>
  <w:num w:numId="19">
    <w:abstractNumId w:val="8"/>
  </w:num>
  <w:num w:numId="20">
    <w:abstractNumId w:val="37"/>
  </w:num>
  <w:num w:numId="21">
    <w:abstractNumId w:val="15"/>
  </w:num>
  <w:num w:numId="22">
    <w:abstractNumId w:val="10"/>
  </w:num>
  <w:num w:numId="23">
    <w:abstractNumId w:val="11"/>
  </w:num>
  <w:num w:numId="24">
    <w:abstractNumId w:val="18"/>
  </w:num>
  <w:num w:numId="25">
    <w:abstractNumId w:val="26"/>
  </w:num>
  <w:num w:numId="26">
    <w:abstractNumId w:val="33"/>
  </w:num>
  <w:num w:numId="27">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28">
    <w:abstractNumId w:val="3"/>
  </w:num>
  <w:num w:numId="29">
    <w:abstractNumId w:val="4"/>
  </w:num>
  <w:num w:numId="30">
    <w:abstractNumId w:val="1"/>
  </w:num>
  <w:num w:numId="31">
    <w:abstractNumId w:val="28"/>
  </w:num>
  <w:num w:numId="32">
    <w:abstractNumId w:val="31"/>
  </w:num>
  <w:num w:numId="33">
    <w:abstractNumId w:val="30"/>
  </w:num>
  <w:num w:numId="34">
    <w:abstractNumId w:val="9"/>
  </w:num>
  <w:num w:numId="35">
    <w:abstractNumId w:val="14"/>
  </w:num>
  <w:num w:numId="36">
    <w:abstractNumId w:val="27"/>
  </w:num>
  <w:num w:numId="37">
    <w:abstractNumId w:val="2"/>
  </w:num>
  <w:num w:numId="38">
    <w:abstractNumId w:val="34"/>
  </w:num>
  <w:num w:numId="39">
    <w:abstractNumId w:val="0"/>
    <w:lvlOverride w:ilvl="0">
      <w:lvl w:ilvl="0">
        <w:start w:val="65535"/>
        <w:numFmt w:val="bullet"/>
        <w:lvlText w:val="-"/>
        <w:legacy w:legacy="1" w:legacySpace="0" w:legacyIndent="282"/>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A95E7F"/>
    <w:rsid w:val="000034E3"/>
    <w:rsid w:val="000234BB"/>
    <w:rsid w:val="00031320"/>
    <w:rsid w:val="0003315B"/>
    <w:rsid w:val="00044F13"/>
    <w:rsid w:val="00066D3E"/>
    <w:rsid w:val="00080DD4"/>
    <w:rsid w:val="000B46F4"/>
    <w:rsid w:val="000C0679"/>
    <w:rsid w:val="001066DA"/>
    <w:rsid w:val="00123E8F"/>
    <w:rsid w:val="00132AE0"/>
    <w:rsid w:val="00174B08"/>
    <w:rsid w:val="001920FD"/>
    <w:rsid w:val="001B380A"/>
    <w:rsid w:val="001E2765"/>
    <w:rsid w:val="00211885"/>
    <w:rsid w:val="00211960"/>
    <w:rsid w:val="00262A51"/>
    <w:rsid w:val="002C56EC"/>
    <w:rsid w:val="002D25A9"/>
    <w:rsid w:val="002E593D"/>
    <w:rsid w:val="00346BD1"/>
    <w:rsid w:val="00356B2B"/>
    <w:rsid w:val="00362110"/>
    <w:rsid w:val="00367D59"/>
    <w:rsid w:val="003A1CCF"/>
    <w:rsid w:val="003A74F3"/>
    <w:rsid w:val="003D18B4"/>
    <w:rsid w:val="003D54E6"/>
    <w:rsid w:val="0040438E"/>
    <w:rsid w:val="004260F0"/>
    <w:rsid w:val="00433521"/>
    <w:rsid w:val="004436AB"/>
    <w:rsid w:val="00450E5E"/>
    <w:rsid w:val="004A4AD0"/>
    <w:rsid w:val="004B4373"/>
    <w:rsid w:val="004E1BBC"/>
    <w:rsid w:val="004F76C4"/>
    <w:rsid w:val="005009B0"/>
    <w:rsid w:val="005045A1"/>
    <w:rsid w:val="00520B0B"/>
    <w:rsid w:val="00526B7F"/>
    <w:rsid w:val="0054133C"/>
    <w:rsid w:val="00552EAA"/>
    <w:rsid w:val="00561AE4"/>
    <w:rsid w:val="0059575E"/>
    <w:rsid w:val="005F44CF"/>
    <w:rsid w:val="0060067D"/>
    <w:rsid w:val="00633F43"/>
    <w:rsid w:val="00666FD8"/>
    <w:rsid w:val="00676663"/>
    <w:rsid w:val="00685785"/>
    <w:rsid w:val="006B256B"/>
    <w:rsid w:val="006B369C"/>
    <w:rsid w:val="006C2FEA"/>
    <w:rsid w:val="006C31F1"/>
    <w:rsid w:val="006E5AAE"/>
    <w:rsid w:val="0070062D"/>
    <w:rsid w:val="00706A5F"/>
    <w:rsid w:val="0072670C"/>
    <w:rsid w:val="00730530"/>
    <w:rsid w:val="00744238"/>
    <w:rsid w:val="007534F1"/>
    <w:rsid w:val="007758AA"/>
    <w:rsid w:val="00776ED4"/>
    <w:rsid w:val="007A0453"/>
    <w:rsid w:val="007A6C4E"/>
    <w:rsid w:val="007B32EA"/>
    <w:rsid w:val="007C44A0"/>
    <w:rsid w:val="007E1D72"/>
    <w:rsid w:val="007F19F1"/>
    <w:rsid w:val="007F322C"/>
    <w:rsid w:val="007F3EB7"/>
    <w:rsid w:val="0084458D"/>
    <w:rsid w:val="008471AC"/>
    <w:rsid w:val="00863962"/>
    <w:rsid w:val="00867AE8"/>
    <w:rsid w:val="008B55B0"/>
    <w:rsid w:val="008D7274"/>
    <w:rsid w:val="008E7161"/>
    <w:rsid w:val="008F45BA"/>
    <w:rsid w:val="008F7D3F"/>
    <w:rsid w:val="0092238C"/>
    <w:rsid w:val="009329AB"/>
    <w:rsid w:val="009764F7"/>
    <w:rsid w:val="00990694"/>
    <w:rsid w:val="00995C50"/>
    <w:rsid w:val="009A247C"/>
    <w:rsid w:val="009A7819"/>
    <w:rsid w:val="009B2B37"/>
    <w:rsid w:val="009D3D95"/>
    <w:rsid w:val="009E320B"/>
    <w:rsid w:val="009F0ABF"/>
    <w:rsid w:val="00A32FAA"/>
    <w:rsid w:val="00A95E7F"/>
    <w:rsid w:val="00AE00EB"/>
    <w:rsid w:val="00AF5FF0"/>
    <w:rsid w:val="00B03492"/>
    <w:rsid w:val="00B03834"/>
    <w:rsid w:val="00B06C56"/>
    <w:rsid w:val="00B42C2B"/>
    <w:rsid w:val="00B6225F"/>
    <w:rsid w:val="00B80F4D"/>
    <w:rsid w:val="00BA0732"/>
    <w:rsid w:val="00BB35A0"/>
    <w:rsid w:val="00BC47C3"/>
    <w:rsid w:val="00BE0805"/>
    <w:rsid w:val="00BF1BEF"/>
    <w:rsid w:val="00BF308E"/>
    <w:rsid w:val="00C42C8B"/>
    <w:rsid w:val="00C62F57"/>
    <w:rsid w:val="00C74170"/>
    <w:rsid w:val="00C96139"/>
    <w:rsid w:val="00CB45B2"/>
    <w:rsid w:val="00CC51AD"/>
    <w:rsid w:val="00CE0994"/>
    <w:rsid w:val="00CE2C3F"/>
    <w:rsid w:val="00CF1162"/>
    <w:rsid w:val="00CF37AC"/>
    <w:rsid w:val="00CF46D9"/>
    <w:rsid w:val="00D02AD9"/>
    <w:rsid w:val="00D05918"/>
    <w:rsid w:val="00D2649F"/>
    <w:rsid w:val="00D27F46"/>
    <w:rsid w:val="00D4323A"/>
    <w:rsid w:val="00D65503"/>
    <w:rsid w:val="00D74A00"/>
    <w:rsid w:val="00DA5600"/>
    <w:rsid w:val="00DE3813"/>
    <w:rsid w:val="00DF2A84"/>
    <w:rsid w:val="00E0016B"/>
    <w:rsid w:val="00E13C10"/>
    <w:rsid w:val="00E143DA"/>
    <w:rsid w:val="00E40D41"/>
    <w:rsid w:val="00E439E2"/>
    <w:rsid w:val="00E5797A"/>
    <w:rsid w:val="00E60D35"/>
    <w:rsid w:val="00E6115C"/>
    <w:rsid w:val="00E94E3B"/>
    <w:rsid w:val="00EF4957"/>
    <w:rsid w:val="00F02B9B"/>
    <w:rsid w:val="00F12057"/>
    <w:rsid w:val="00F41A41"/>
    <w:rsid w:val="00F43D98"/>
    <w:rsid w:val="00F61F93"/>
    <w:rsid w:val="00F81440"/>
    <w:rsid w:val="00F81E10"/>
    <w:rsid w:val="00F91B5C"/>
    <w:rsid w:val="00FA7DBC"/>
    <w:rsid w:val="00FB34B8"/>
    <w:rsid w:val="00FD6319"/>
    <w:rsid w:val="00FF3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521"/>
  </w:style>
  <w:style w:type="paragraph" w:styleId="1">
    <w:name w:val="heading 1"/>
    <w:basedOn w:val="a"/>
    <w:next w:val="a"/>
    <w:link w:val="10"/>
    <w:qFormat/>
    <w:rsid w:val="003A74F3"/>
    <w:pPr>
      <w:keepNext/>
      <w:spacing w:after="0" w:line="240" w:lineRule="auto"/>
      <w:outlineLvl w:val="0"/>
    </w:pPr>
    <w:rPr>
      <w:rFonts w:ascii="Times New Roman" w:eastAsia="Times New Roman" w:hAnsi="Times New Roman" w:cs="Times New Roman"/>
      <w:b/>
      <w:sz w:val="28"/>
      <w:szCs w:val="24"/>
    </w:rPr>
  </w:style>
  <w:style w:type="paragraph" w:styleId="2">
    <w:name w:val="heading 2"/>
    <w:basedOn w:val="a"/>
    <w:next w:val="a"/>
    <w:link w:val="20"/>
    <w:qFormat/>
    <w:rsid w:val="003A74F3"/>
    <w:pPr>
      <w:keepNext/>
      <w:spacing w:after="0" w:line="240" w:lineRule="auto"/>
      <w:jc w:val="center"/>
      <w:outlineLvl w:val="1"/>
    </w:pPr>
    <w:rPr>
      <w:rFonts w:ascii="Times New Roman" w:eastAsia="Times New Roman" w:hAnsi="Times New Roman" w:cs="Times New Roman"/>
      <w:sz w:val="28"/>
      <w:szCs w:val="24"/>
    </w:rPr>
  </w:style>
  <w:style w:type="paragraph" w:styleId="3">
    <w:name w:val="heading 3"/>
    <w:basedOn w:val="a"/>
    <w:next w:val="a"/>
    <w:link w:val="30"/>
    <w:uiPriority w:val="99"/>
    <w:qFormat/>
    <w:rsid w:val="003A74F3"/>
    <w:pPr>
      <w:keepNext/>
      <w:spacing w:after="0" w:line="240" w:lineRule="auto"/>
      <w:jc w:val="center"/>
      <w:outlineLvl w:val="2"/>
    </w:pPr>
    <w:rPr>
      <w:rFonts w:ascii="Times New Roman" w:eastAsia="Times New Roman" w:hAnsi="Times New Roman" w:cs="Times New Roman"/>
      <w:sz w:val="28"/>
      <w:szCs w:val="20"/>
    </w:rPr>
  </w:style>
  <w:style w:type="paragraph" w:styleId="4">
    <w:name w:val="heading 4"/>
    <w:basedOn w:val="a"/>
    <w:next w:val="a"/>
    <w:link w:val="40"/>
    <w:qFormat/>
    <w:rsid w:val="003A74F3"/>
    <w:pPr>
      <w:keepNext/>
      <w:spacing w:after="0" w:line="240" w:lineRule="auto"/>
      <w:ind w:left="4248" w:firstLine="708"/>
      <w:jc w:val="center"/>
      <w:outlineLvl w:val="3"/>
    </w:pPr>
    <w:rPr>
      <w:rFonts w:ascii="Times New Roman" w:eastAsia="Times New Roman" w:hAnsi="Times New Roman" w:cs="Times New Roman"/>
      <w:b/>
      <w:sz w:val="28"/>
      <w:szCs w:val="24"/>
    </w:rPr>
  </w:style>
  <w:style w:type="paragraph" w:styleId="5">
    <w:name w:val="heading 5"/>
    <w:basedOn w:val="a"/>
    <w:next w:val="a"/>
    <w:link w:val="50"/>
    <w:qFormat/>
    <w:rsid w:val="003A74F3"/>
    <w:pPr>
      <w:keepNext/>
      <w:spacing w:after="0" w:line="240" w:lineRule="auto"/>
      <w:jc w:val="both"/>
      <w:outlineLvl w:val="4"/>
    </w:pPr>
    <w:rPr>
      <w:rFonts w:ascii="Times New Roman" w:eastAsia="Times New Roman" w:hAnsi="Times New Roman" w:cs="Times New Roman"/>
      <w:b/>
      <w:i/>
      <w:iCs/>
      <w:sz w:val="28"/>
      <w:szCs w:val="24"/>
    </w:rPr>
  </w:style>
  <w:style w:type="paragraph" w:styleId="6">
    <w:name w:val="heading 6"/>
    <w:basedOn w:val="a"/>
    <w:next w:val="a"/>
    <w:link w:val="60"/>
    <w:qFormat/>
    <w:rsid w:val="003A74F3"/>
    <w:pPr>
      <w:keepNext/>
      <w:shd w:val="clear" w:color="auto" w:fill="FFFFFF"/>
      <w:spacing w:after="0" w:line="240" w:lineRule="auto"/>
      <w:outlineLvl w:val="5"/>
    </w:pPr>
    <w:rPr>
      <w:rFonts w:ascii="Times New Roman" w:eastAsia="Times New Roman" w:hAnsi="Times New Roman" w:cs="Times New Roman"/>
      <w:sz w:val="28"/>
      <w:szCs w:val="24"/>
    </w:rPr>
  </w:style>
  <w:style w:type="paragraph" w:styleId="7">
    <w:name w:val="heading 7"/>
    <w:basedOn w:val="a"/>
    <w:next w:val="a"/>
    <w:link w:val="70"/>
    <w:qFormat/>
    <w:rsid w:val="003A74F3"/>
    <w:pPr>
      <w:keepNext/>
      <w:spacing w:after="0" w:line="240" w:lineRule="auto"/>
      <w:jc w:val="center"/>
      <w:outlineLvl w:val="6"/>
    </w:pPr>
    <w:rPr>
      <w:rFonts w:ascii="Times New Roman" w:eastAsia="Times New Roman" w:hAnsi="Times New Roman" w:cs="Times New Roman"/>
      <w:b/>
      <w:bCs/>
      <w:sz w:val="28"/>
      <w:szCs w:val="24"/>
    </w:rPr>
  </w:style>
  <w:style w:type="paragraph" w:styleId="8">
    <w:name w:val="heading 8"/>
    <w:basedOn w:val="a"/>
    <w:next w:val="a"/>
    <w:link w:val="80"/>
    <w:qFormat/>
    <w:rsid w:val="003A74F3"/>
    <w:pPr>
      <w:keepNext/>
      <w:spacing w:after="0" w:line="240" w:lineRule="auto"/>
      <w:jc w:val="center"/>
      <w:outlineLvl w:val="7"/>
    </w:pPr>
    <w:rPr>
      <w:rFonts w:ascii="Comic Sans MS" w:eastAsia="Times New Roman" w:hAnsi="Comic Sans MS" w:cs="Times New Roman"/>
      <w:bCs/>
      <w:sz w:val="72"/>
      <w:szCs w:val="24"/>
    </w:rPr>
  </w:style>
  <w:style w:type="paragraph" w:styleId="9">
    <w:name w:val="heading 9"/>
    <w:basedOn w:val="a"/>
    <w:next w:val="a"/>
    <w:link w:val="90"/>
    <w:qFormat/>
    <w:rsid w:val="003A74F3"/>
    <w:pPr>
      <w:keepNext/>
      <w:spacing w:after="0" w:line="240" w:lineRule="auto"/>
      <w:jc w:val="center"/>
      <w:outlineLvl w:val="8"/>
    </w:pPr>
    <w:rPr>
      <w:rFonts w:ascii="Times New Roman" w:eastAsia="Times New Roman" w:hAnsi="Times New Roman" w:cs="Times New Roman"/>
      <w:b/>
      <w:sz w:val="3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Paragraph,Citation List,Resume Title,List Paragraph Char Char,Bullet 1,List Paragraph1,b1,Number_1,SGLText List Paragraph,new,lp1,Normal Sentence,Colorful List - Accent 11,ListPar1,List Paragraph2,List Paragraph11,list1,Figure_name,HEAD 3,罗"/>
    <w:basedOn w:val="a"/>
    <w:link w:val="a4"/>
    <w:uiPriority w:val="34"/>
    <w:qFormat/>
    <w:rsid w:val="00A95E7F"/>
    <w:pPr>
      <w:ind w:left="720"/>
      <w:contextualSpacing/>
    </w:pPr>
  </w:style>
  <w:style w:type="character" w:customStyle="1" w:styleId="a4">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link w:val="a3"/>
    <w:uiPriority w:val="34"/>
    <w:qFormat/>
    <w:locked/>
    <w:rsid w:val="00A95E7F"/>
  </w:style>
  <w:style w:type="paragraph" w:styleId="a5">
    <w:name w:val="Body Text"/>
    <w:basedOn w:val="a"/>
    <w:link w:val="a6"/>
    <w:rsid w:val="00A95E7F"/>
    <w:pPr>
      <w:shd w:val="clear" w:color="auto" w:fill="FFFFFF"/>
      <w:spacing w:after="0" w:line="324" w:lineRule="exact"/>
      <w:ind w:right="-5"/>
      <w:jc w:val="center"/>
    </w:pPr>
    <w:rPr>
      <w:rFonts w:ascii="Times New Roman" w:eastAsia="Times New Roman" w:hAnsi="Times New Roman" w:cs="Times New Roman"/>
      <w:b/>
      <w:sz w:val="28"/>
      <w:szCs w:val="24"/>
    </w:rPr>
  </w:style>
  <w:style w:type="character" w:customStyle="1" w:styleId="a6">
    <w:name w:val="Основной текст Знак"/>
    <w:basedOn w:val="a0"/>
    <w:link w:val="a5"/>
    <w:rsid w:val="00A95E7F"/>
    <w:rPr>
      <w:rFonts w:ascii="Times New Roman" w:eastAsia="Times New Roman" w:hAnsi="Times New Roman" w:cs="Times New Roman"/>
      <w:b/>
      <w:sz w:val="28"/>
      <w:szCs w:val="24"/>
      <w:shd w:val="clear" w:color="auto" w:fill="FFFFFF"/>
    </w:rPr>
  </w:style>
  <w:style w:type="paragraph" w:styleId="a7">
    <w:name w:val="Body Text Indent"/>
    <w:basedOn w:val="a"/>
    <w:link w:val="a8"/>
    <w:uiPriority w:val="99"/>
    <w:unhideWhenUsed/>
    <w:rsid w:val="00A95E7F"/>
    <w:pPr>
      <w:spacing w:after="120"/>
      <w:ind w:left="283"/>
    </w:pPr>
  </w:style>
  <w:style w:type="character" w:customStyle="1" w:styleId="a8">
    <w:name w:val="Основной текст с отступом Знак"/>
    <w:basedOn w:val="a0"/>
    <w:link w:val="a7"/>
    <w:uiPriority w:val="99"/>
    <w:rsid w:val="00A95E7F"/>
  </w:style>
  <w:style w:type="character" w:customStyle="1" w:styleId="FontStyle12">
    <w:name w:val="Font Style12"/>
    <w:basedOn w:val="a0"/>
    <w:rsid w:val="00A95E7F"/>
    <w:rPr>
      <w:rFonts w:ascii="Times New Roman" w:hAnsi="Times New Roman" w:cs="Times New Roman"/>
      <w:sz w:val="26"/>
      <w:szCs w:val="26"/>
    </w:rPr>
  </w:style>
  <w:style w:type="paragraph" w:customStyle="1" w:styleId="a9">
    <w:name w:val="основной"/>
    <w:basedOn w:val="a"/>
    <w:rsid w:val="00A95E7F"/>
    <w:pPr>
      <w:spacing w:after="0" w:line="240" w:lineRule="auto"/>
      <w:ind w:firstLine="510"/>
      <w:jc w:val="both"/>
    </w:pPr>
    <w:rPr>
      <w:rFonts w:ascii="Times New Roman" w:eastAsia="Times New Roman" w:hAnsi="Times New Roman" w:cs="Times New Roman"/>
      <w:sz w:val="24"/>
      <w:szCs w:val="20"/>
    </w:rPr>
  </w:style>
  <w:style w:type="paragraph" w:styleId="aa">
    <w:name w:val="Title"/>
    <w:aliases w:val="текст"/>
    <w:basedOn w:val="a"/>
    <w:link w:val="ab"/>
    <w:qFormat/>
    <w:rsid w:val="00B06C56"/>
    <w:pPr>
      <w:spacing w:after="0" w:line="240" w:lineRule="auto"/>
      <w:jc w:val="center"/>
    </w:pPr>
    <w:rPr>
      <w:rFonts w:ascii="Times New Roman" w:eastAsia="Times New Roman" w:hAnsi="Times New Roman" w:cs="Times New Roman"/>
      <w:b/>
      <w:bCs/>
      <w:sz w:val="24"/>
      <w:szCs w:val="24"/>
    </w:rPr>
  </w:style>
  <w:style w:type="character" w:customStyle="1" w:styleId="ab">
    <w:name w:val="Название Знак"/>
    <w:aliases w:val="текст Знак"/>
    <w:basedOn w:val="a0"/>
    <w:link w:val="aa"/>
    <w:rsid w:val="00B06C56"/>
    <w:rPr>
      <w:rFonts w:ascii="Times New Roman" w:eastAsia="Times New Roman" w:hAnsi="Times New Roman" w:cs="Times New Roman"/>
      <w:b/>
      <w:bCs/>
      <w:sz w:val="24"/>
      <w:szCs w:val="24"/>
    </w:rPr>
  </w:style>
  <w:style w:type="paragraph" w:styleId="ac">
    <w:name w:val="Normal (Web)"/>
    <w:aliases w:val="Обычный (Web),Обычный (веб)1,Обычный (веб)1 Знак Знак Зн"/>
    <w:basedOn w:val="a"/>
    <w:link w:val="ad"/>
    <w:uiPriority w:val="99"/>
    <w:rsid w:val="00B06C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
    <w:name w:val="Обычный (веб) Знак"/>
    <w:aliases w:val="Обычный (Web) Знак,Обычный (веб)1 Знак,Обычный (веб)1 Знак Знак Зн Знак"/>
    <w:link w:val="ac"/>
    <w:uiPriority w:val="99"/>
    <w:rsid w:val="00B06C56"/>
    <w:rPr>
      <w:rFonts w:ascii="Times New Roman" w:eastAsia="Times New Roman" w:hAnsi="Times New Roman" w:cs="Times New Roman"/>
      <w:sz w:val="24"/>
      <w:szCs w:val="24"/>
    </w:rPr>
  </w:style>
  <w:style w:type="paragraph" w:styleId="ae">
    <w:name w:val="Balloon Text"/>
    <w:basedOn w:val="a"/>
    <w:link w:val="af"/>
    <w:uiPriority w:val="99"/>
    <w:unhideWhenUsed/>
    <w:rsid w:val="00B06C56"/>
    <w:pPr>
      <w:spacing w:after="0" w:line="240" w:lineRule="auto"/>
    </w:pPr>
    <w:rPr>
      <w:rFonts w:ascii="Tahoma" w:hAnsi="Tahoma" w:cs="Tahoma"/>
      <w:sz w:val="16"/>
      <w:szCs w:val="16"/>
    </w:rPr>
  </w:style>
  <w:style w:type="character" w:customStyle="1" w:styleId="af">
    <w:name w:val="Текст выноски Знак"/>
    <w:basedOn w:val="a0"/>
    <w:link w:val="ae"/>
    <w:uiPriority w:val="99"/>
    <w:rsid w:val="00B06C56"/>
    <w:rPr>
      <w:rFonts w:ascii="Tahoma" w:hAnsi="Tahoma" w:cs="Tahoma"/>
      <w:sz w:val="16"/>
      <w:szCs w:val="16"/>
    </w:rPr>
  </w:style>
  <w:style w:type="paragraph" w:customStyle="1" w:styleId="Default">
    <w:name w:val="Default"/>
    <w:rsid w:val="00E0016B"/>
    <w:pPr>
      <w:autoSpaceDE w:val="0"/>
      <w:autoSpaceDN w:val="0"/>
      <w:adjustRightInd w:val="0"/>
      <w:spacing w:after="0" w:line="240" w:lineRule="auto"/>
    </w:pPr>
    <w:rPr>
      <w:rFonts w:ascii="Times New Roman" w:hAnsi="Times New Roman" w:cs="Times New Roman"/>
      <w:color w:val="000000"/>
      <w:sz w:val="24"/>
      <w:szCs w:val="24"/>
    </w:rPr>
  </w:style>
  <w:style w:type="table" w:styleId="af0">
    <w:name w:val="Table Grid"/>
    <w:basedOn w:val="a1"/>
    <w:uiPriority w:val="59"/>
    <w:rsid w:val="0099069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9069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90694"/>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10">
    <w:name w:val="Заголовок 1 Знак"/>
    <w:basedOn w:val="a0"/>
    <w:link w:val="1"/>
    <w:rsid w:val="003A74F3"/>
    <w:rPr>
      <w:rFonts w:ascii="Times New Roman" w:eastAsia="Times New Roman" w:hAnsi="Times New Roman" w:cs="Times New Roman"/>
      <w:b/>
      <w:sz w:val="28"/>
      <w:szCs w:val="24"/>
    </w:rPr>
  </w:style>
  <w:style w:type="character" w:customStyle="1" w:styleId="20">
    <w:name w:val="Заголовок 2 Знак"/>
    <w:basedOn w:val="a0"/>
    <w:link w:val="2"/>
    <w:rsid w:val="003A74F3"/>
    <w:rPr>
      <w:rFonts w:ascii="Times New Roman" w:eastAsia="Times New Roman" w:hAnsi="Times New Roman" w:cs="Times New Roman"/>
      <w:sz w:val="28"/>
      <w:szCs w:val="24"/>
    </w:rPr>
  </w:style>
  <w:style w:type="character" w:customStyle="1" w:styleId="30">
    <w:name w:val="Заголовок 3 Знак"/>
    <w:basedOn w:val="a0"/>
    <w:link w:val="3"/>
    <w:uiPriority w:val="99"/>
    <w:rsid w:val="003A74F3"/>
    <w:rPr>
      <w:rFonts w:ascii="Times New Roman" w:eastAsia="Times New Roman" w:hAnsi="Times New Roman" w:cs="Times New Roman"/>
      <w:sz w:val="28"/>
      <w:szCs w:val="20"/>
    </w:rPr>
  </w:style>
  <w:style w:type="character" w:customStyle="1" w:styleId="40">
    <w:name w:val="Заголовок 4 Знак"/>
    <w:basedOn w:val="a0"/>
    <w:link w:val="4"/>
    <w:rsid w:val="003A74F3"/>
    <w:rPr>
      <w:rFonts w:ascii="Times New Roman" w:eastAsia="Times New Roman" w:hAnsi="Times New Roman" w:cs="Times New Roman"/>
      <w:b/>
      <w:sz w:val="28"/>
      <w:szCs w:val="24"/>
    </w:rPr>
  </w:style>
  <w:style w:type="character" w:customStyle="1" w:styleId="50">
    <w:name w:val="Заголовок 5 Знак"/>
    <w:basedOn w:val="a0"/>
    <w:link w:val="5"/>
    <w:rsid w:val="003A74F3"/>
    <w:rPr>
      <w:rFonts w:ascii="Times New Roman" w:eastAsia="Times New Roman" w:hAnsi="Times New Roman" w:cs="Times New Roman"/>
      <w:b/>
      <w:i/>
      <w:iCs/>
      <w:sz w:val="28"/>
      <w:szCs w:val="24"/>
    </w:rPr>
  </w:style>
  <w:style w:type="character" w:customStyle="1" w:styleId="60">
    <w:name w:val="Заголовок 6 Знак"/>
    <w:basedOn w:val="a0"/>
    <w:link w:val="6"/>
    <w:rsid w:val="003A74F3"/>
    <w:rPr>
      <w:rFonts w:ascii="Times New Roman" w:eastAsia="Times New Roman" w:hAnsi="Times New Roman" w:cs="Times New Roman"/>
      <w:sz w:val="28"/>
      <w:szCs w:val="24"/>
      <w:shd w:val="clear" w:color="auto" w:fill="FFFFFF"/>
    </w:rPr>
  </w:style>
  <w:style w:type="character" w:customStyle="1" w:styleId="70">
    <w:name w:val="Заголовок 7 Знак"/>
    <w:basedOn w:val="a0"/>
    <w:link w:val="7"/>
    <w:rsid w:val="003A74F3"/>
    <w:rPr>
      <w:rFonts w:ascii="Times New Roman" w:eastAsia="Times New Roman" w:hAnsi="Times New Roman" w:cs="Times New Roman"/>
      <w:b/>
      <w:bCs/>
      <w:sz w:val="28"/>
      <w:szCs w:val="24"/>
    </w:rPr>
  </w:style>
  <w:style w:type="character" w:customStyle="1" w:styleId="80">
    <w:name w:val="Заголовок 8 Знак"/>
    <w:basedOn w:val="a0"/>
    <w:link w:val="8"/>
    <w:rsid w:val="003A74F3"/>
    <w:rPr>
      <w:rFonts w:ascii="Comic Sans MS" w:eastAsia="Times New Roman" w:hAnsi="Comic Sans MS" w:cs="Times New Roman"/>
      <w:bCs/>
      <w:sz w:val="72"/>
      <w:szCs w:val="24"/>
    </w:rPr>
  </w:style>
  <w:style w:type="character" w:customStyle="1" w:styleId="90">
    <w:name w:val="Заголовок 9 Знак"/>
    <w:basedOn w:val="a0"/>
    <w:link w:val="9"/>
    <w:rsid w:val="003A74F3"/>
    <w:rPr>
      <w:rFonts w:ascii="Times New Roman" w:eastAsia="Times New Roman" w:hAnsi="Times New Roman" w:cs="Times New Roman"/>
      <w:b/>
      <w:sz w:val="36"/>
      <w:szCs w:val="24"/>
    </w:rPr>
  </w:style>
  <w:style w:type="paragraph" w:styleId="af1">
    <w:name w:val="Plain Text"/>
    <w:aliases w:val=" Знак,Знак, Знак7,Текст Знак Знак,Текст Знак Знак Знак,Текст Знак1 Знак1,Текст Знак2 Знак Знак,Текст Знак Знак Знак1 Знак,Текст Знак2 Знак1 Знак Знак Знак1,Текст Знак Знак1 Знак1 Знак Знак Знак1,Текст Знак1 Знак Знак1 Знак Знак Знак1,Зн,Знак7"/>
    <w:basedOn w:val="a"/>
    <w:link w:val="af2"/>
    <w:rsid w:val="003A74F3"/>
    <w:pPr>
      <w:spacing w:after="0" w:line="240" w:lineRule="auto"/>
    </w:pPr>
    <w:rPr>
      <w:rFonts w:ascii="Courier New" w:eastAsia="Times New Roman" w:hAnsi="Courier New" w:cs="Times New Roman"/>
      <w:sz w:val="20"/>
      <w:szCs w:val="20"/>
    </w:rPr>
  </w:style>
  <w:style w:type="character" w:customStyle="1" w:styleId="af2">
    <w:name w:val="Текст Знак"/>
    <w:aliases w:val=" Знак Знак,Знак Знак, Знак7 Знак,Текст Знак Знак Знак1,Текст Знак Знак Знак Знак,Текст Знак1 Знак1 Знак,Текст Знак2 Знак Знак Знак,Текст Знак Знак Знак1 Знак Знак,Текст Знак2 Знак1 Знак Знак Знак1 Знак,Зн Знак,Знак7 Знак"/>
    <w:basedOn w:val="a0"/>
    <w:link w:val="af1"/>
    <w:rsid w:val="003A74F3"/>
    <w:rPr>
      <w:rFonts w:ascii="Courier New" w:eastAsia="Times New Roman" w:hAnsi="Courier New" w:cs="Times New Roman"/>
      <w:sz w:val="20"/>
      <w:szCs w:val="20"/>
    </w:rPr>
  </w:style>
  <w:style w:type="character" w:customStyle="1" w:styleId="s1">
    <w:name w:val="s1"/>
    <w:rsid w:val="003A74F3"/>
    <w:rPr>
      <w:rFonts w:ascii="Times New Roman" w:hAnsi="Times New Roman" w:cs="Times New Roman" w:hint="default"/>
      <w:b/>
      <w:bCs/>
      <w:color w:val="000000"/>
    </w:rPr>
  </w:style>
  <w:style w:type="character" w:customStyle="1" w:styleId="s0">
    <w:name w:val="s0"/>
    <w:rsid w:val="003A74F3"/>
    <w:rPr>
      <w:rFonts w:ascii="Times New Roman" w:hAnsi="Times New Roman" w:cs="Times New Roman" w:hint="default"/>
      <w:b w:val="0"/>
      <w:bCs w:val="0"/>
      <w:i w:val="0"/>
      <w:iCs w:val="0"/>
      <w:color w:val="000000"/>
    </w:rPr>
  </w:style>
  <w:style w:type="character" w:customStyle="1" w:styleId="21">
    <w:name w:val="Основной текст (2) + Полужирный;Курсив"/>
    <w:basedOn w:val="a0"/>
    <w:rsid w:val="003A74F3"/>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u-RU" w:eastAsia="ru-RU" w:bidi="ru-RU"/>
    </w:rPr>
  </w:style>
  <w:style w:type="character" w:customStyle="1" w:styleId="213pt">
    <w:name w:val="Основной текст (2) + 13 pt;Полужирный"/>
    <w:basedOn w:val="a0"/>
    <w:rsid w:val="003A74F3"/>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65pt">
    <w:name w:val="Основной текст (2) + 6.5 pt;Полужирный"/>
    <w:basedOn w:val="a0"/>
    <w:rsid w:val="003A74F3"/>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af3">
    <w:name w:val="Основной текст_"/>
    <w:basedOn w:val="a0"/>
    <w:link w:val="11"/>
    <w:rsid w:val="003A74F3"/>
    <w:rPr>
      <w:rFonts w:ascii="Times New Roman" w:eastAsia="Times New Roman" w:hAnsi="Times New Roman" w:cs="Times New Roman"/>
    </w:rPr>
  </w:style>
  <w:style w:type="paragraph" w:customStyle="1" w:styleId="11">
    <w:name w:val="Основной текст1"/>
    <w:basedOn w:val="a"/>
    <w:link w:val="af3"/>
    <w:rsid w:val="003A74F3"/>
    <w:pPr>
      <w:widowControl w:val="0"/>
      <w:spacing w:after="100" w:line="240" w:lineRule="auto"/>
    </w:pPr>
    <w:rPr>
      <w:rFonts w:ascii="Times New Roman" w:eastAsia="Times New Roman" w:hAnsi="Times New Roman" w:cs="Times New Roman"/>
    </w:rPr>
  </w:style>
  <w:style w:type="character" w:customStyle="1" w:styleId="12">
    <w:name w:val="Заголовок №1_"/>
    <w:basedOn w:val="a0"/>
    <w:link w:val="13"/>
    <w:rsid w:val="003A74F3"/>
    <w:rPr>
      <w:rFonts w:ascii="Times New Roman" w:eastAsia="Times New Roman" w:hAnsi="Times New Roman" w:cs="Times New Roman"/>
      <w:b/>
      <w:bCs/>
    </w:rPr>
  </w:style>
  <w:style w:type="character" w:customStyle="1" w:styleId="af4">
    <w:name w:val="Другое_"/>
    <w:basedOn w:val="a0"/>
    <w:link w:val="af5"/>
    <w:rsid w:val="003A74F3"/>
    <w:rPr>
      <w:rFonts w:ascii="Times New Roman" w:eastAsia="Times New Roman" w:hAnsi="Times New Roman" w:cs="Times New Roman"/>
    </w:rPr>
  </w:style>
  <w:style w:type="paragraph" w:customStyle="1" w:styleId="13">
    <w:name w:val="Заголовок №1"/>
    <w:basedOn w:val="a"/>
    <w:link w:val="12"/>
    <w:rsid w:val="003A74F3"/>
    <w:pPr>
      <w:widowControl w:val="0"/>
      <w:spacing w:after="100" w:line="240" w:lineRule="auto"/>
      <w:jc w:val="center"/>
      <w:outlineLvl w:val="0"/>
    </w:pPr>
    <w:rPr>
      <w:rFonts w:ascii="Times New Roman" w:eastAsia="Times New Roman" w:hAnsi="Times New Roman" w:cs="Times New Roman"/>
      <w:b/>
      <w:bCs/>
    </w:rPr>
  </w:style>
  <w:style w:type="paragraph" w:customStyle="1" w:styleId="af5">
    <w:name w:val="Другое"/>
    <w:basedOn w:val="a"/>
    <w:link w:val="af4"/>
    <w:rsid w:val="003A74F3"/>
    <w:pPr>
      <w:widowControl w:val="0"/>
      <w:spacing w:after="100" w:line="240" w:lineRule="auto"/>
    </w:pPr>
    <w:rPr>
      <w:rFonts w:ascii="Times New Roman" w:eastAsia="Times New Roman" w:hAnsi="Times New Roman" w:cs="Times New Roman"/>
    </w:rPr>
  </w:style>
  <w:style w:type="character" w:customStyle="1" w:styleId="31">
    <w:name w:val="Заголовок №3_"/>
    <w:basedOn w:val="a0"/>
    <w:link w:val="32"/>
    <w:rsid w:val="003A74F3"/>
    <w:rPr>
      <w:rFonts w:ascii="Times New Roman" w:eastAsia="Times New Roman" w:hAnsi="Times New Roman" w:cs="Times New Roman"/>
      <w:b/>
      <w:bCs/>
      <w:sz w:val="28"/>
      <w:szCs w:val="28"/>
    </w:rPr>
  </w:style>
  <w:style w:type="paragraph" w:customStyle="1" w:styleId="32">
    <w:name w:val="Заголовок №3"/>
    <w:basedOn w:val="a"/>
    <w:link w:val="31"/>
    <w:rsid w:val="003A74F3"/>
    <w:pPr>
      <w:widowControl w:val="0"/>
      <w:spacing w:after="240" w:line="240" w:lineRule="auto"/>
      <w:outlineLvl w:val="2"/>
    </w:pPr>
    <w:rPr>
      <w:rFonts w:ascii="Times New Roman" w:eastAsia="Times New Roman" w:hAnsi="Times New Roman" w:cs="Times New Roman"/>
      <w:b/>
      <w:bCs/>
      <w:sz w:val="28"/>
      <w:szCs w:val="28"/>
    </w:rPr>
  </w:style>
  <w:style w:type="character" w:customStyle="1" w:styleId="22">
    <w:name w:val="Заголовок №2_"/>
    <w:basedOn w:val="a0"/>
    <w:link w:val="23"/>
    <w:rsid w:val="003A74F3"/>
    <w:rPr>
      <w:rFonts w:ascii="Times New Roman" w:eastAsia="Times New Roman" w:hAnsi="Times New Roman" w:cs="Times New Roman"/>
      <w:b/>
      <w:bCs/>
      <w:i/>
      <w:iCs/>
      <w:sz w:val="28"/>
      <w:szCs w:val="28"/>
    </w:rPr>
  </w:style>
  <w:style w:type="paragraph" w:customStyle="1" w:styleId="23">
    <w:name w:val="Заголовок №2"/>
    <w:basedOn w:val="a"/>
    <w:link w:val="22"/>
    <w:rsid w:val="003A74F3"/>
    <w:pPr>
      <w:widowControl w:val="0"/>
      <w:spacing w:after="240" w:line="240" w:lineRule="auto"/>
      <w:outlineLvl w:val="1"/>
    </w:pPr>
    <w:rPr>
      <w:rFonts w:ascii="Times New Roman" w:eastAsia="Times New Roman" w:hAnsi="Times New Roman" w:cs="Times New Roman"/>
      <w:b/>
      <w:bCs/>
      <w:i/>
      <w:iCs/>
      <w:sz w:val="28"/>
      <w:szCs w:val="28"/>
    </w:rPr>
  </w:style>
  <w:style w:type="character" w:customStyle="1" w:styleId="af6">
    <w:name w:val="Подпись к таблице_"/>
    <w:basedOn w:val="a0"/>
    <w:link w:val="af7"/>
    <w:rsid w:val="003A74F3"/>
    <w:rPr>
      <w:rFonts w:ascii="Times New Roman" w:eastAsia="Times New Roman" w:hAnsi="Times New Roman" w:cs="Times New Roman"/>
    </w:rPr>
  </w:style>
  <w:style w:type="paragraph" w:customStyle="1" w:styleId="af7">
    <w:name w:val="Подпись к таблице"/>
    <w:basedOn w:val="a"/>
    <w:link w:val="af6"/>
    <w:rsid w:val="003A74F3"/>
    <w:pPr>
      <w:widowControl w:val="0"/>
      <w:spacing w:after="0" w:line="240" w:lineRule="auto"/>
    </w:pPr>
    <w:rPr>
      <w:rFonts w:ascii="Times New Roman" w:eastAsia="Times New Roman" w:hAnsi="Times New Roman" w:cs="Times New Roman"/>
    </w:rPr>
  </w:style>
  <w:style w:type="character" w:customStyle="1" w:styleId="24">
    <w:name w:val="Основной текст (2)_"/>
    <w:basedOn w:val="a0"/>
    <w:link w:val="25"/>
    <w:rsid w:val="003A74F3"/>
    <w:rPr>
      <w:rFonts w:ascii="Times New Roman" w:eastAsia="Times New Roman" w:hAnsi="Times New Roman" w:cs="Times New Roman"/>
      <w:sz w:val="20"/>
      <w:szCs w:val="20"/>
    </w:rPr>
  </w:style>
  <w:style w:type="paragraph" w:customStyle="1" w:styleId="25">
    <w:name w:val="Основной текст (2)"/>
    <w:basedOn w:val="a"/>
    <w:link w:val="24"/>
    <w:rsid w:val="003A74F3"/>
    <w:pPr>
      <w:widowControl w:val="0"/>
      <w:spacing w:after="0" w:line="240" w:lineRule="auto"/>
    </w:pPr>
    <w:rPr>
      <w:rFonts w:ascii="Times New Roman" w:eastAsia="Times New Roman" w:hAnsi="Times New Roman" w:cs="Times New Roman"/>
      <w:sz w:val="20"/>
      <w:szCs w:val="20"/>
    </w:rPr>
  </w:style>
  <w:style w:type="character" w:customStyle="1" w:styleId="apple-converted-space">
    <w:name w:val="apple-converted-space"/>
    <w:rsid w:val="003A74F3"/>
    <w:rPr>
      <w:rFonts w:cs="Times New Roman"/>
    </w:rPr>
  </w:style>
  <w:style w:type="character" w:styleId="af8">
    <w:name w:val="Strong"/>
    <w:uiPriority w:val="22"/>
    <w:qFormat/>
    <w:rsid w:val="003A74F3"/>
    <w:rPr>
      <w:rFonts w:ascii="Times New Roman" w:hAnsi="Times New Roman" w:cs="Times New Roman"/>
      <w:b/>
    </w:rPr>
  </w:style>
  <w:style w:type="paragraph" w:customStyle="1" w:styleId="Standard">
    <w:name w:val="Standard"/>
    <w:rsid w:val="003A74F3"/>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customStyle="1" w:styleId="41">
    <w:name w:val="Заголовок №4_"/>
    <w:basedOn w:val="a0"/>
    <w:link w:val="42"/>
    <w:rsid w:val="003A74F3"/>
    <w:rPr>
      <w:b/>
      <w:bCs/>
      <w:sz w:val="28"/>
      <w:szCs w:val="28"/>
      <w:shd w:val="clear" w:color="auto" w:fill="FFFFFF"/>
    </w:rPr>
  </w:style>
  <w:style w:type="paragraph" w:customStyle="1" w:styleId="42">
    <w:name w:val="Заголовок №4"/>
    <w:basedOn w:val="a"/>
    <w:link w:val="41"/>
    <w:rsid w:val="003A74F3"/>
    <w:pPr>
      <w:widowControl w:val="0"/>
      <w:shd w:val="clear" w:color="auto" w:fill="FFFFFF"/>
      <w:spacing w:after="1020" w:line="0" w:lineRule="atLeast"/>
      <w:outlineLvl w:val="3"/>
    </w:pPr>
    <w:rPr>
      <w:b/>
      <w:bCs/>
      <w:sz w:val="28"/>
      <w:szCs w:val="28"/>
    </w:rPr>
  </w:style>
  <w:style w:type="paragraph" w:customStyle="1" w:styleId="Textbodyindent">
    <w:name w:val="Text body indent"/>
    <w:basedOn w:val="Standard"/>
    <w:rsid w:val="003A74F3"/>
    <w:pPr>
      <w:ind w:firstLine="720"/>
      <w:jc w:val="both"/>
    </w:pPr>
    <w:rPr>
      <w:rFonts w:ascii="Times New Roman" w:eastAsia="Times New Roman" w:hAnsi="Times New Roman" w:cs="Times New Roman"/>
      <w:sz w:val="28"/>
      <w:szCs w:val="20"/>
      <w:lang w:eastAsia="ru-RU" w:bidi="ar-SA"/>
    </w:rPr>
  </w:style>
  <w:style w:type="paragraph" w:customStyle="1" w:styleId="Style3">
    <w:name w:val="Style3"/>
    <w:basedOn w:val="a"/>
    <w:rsid w:val="003A74F3"/>
    <w:pPr>
      <w:widowControl w:val="0"/>
      <w:autoSpaceDE w:val="0"/>
      <w:autoSpaceDN w:val="0"/>
      <w:adjustRightInd w:val="0"/>
      <w:spacing w:after="0" w:line="358" w:lineRule="exact"/>
      <w:ind w:firstLine="528"/>
      <w:jc w:val="both"/>
    </w:pPr>
    <w:rPr>
      <w:rFonts w:ascii="Times New Roman" w:eastAsia="Times New Roman" w:hAnsi="Times New Roman" w:cs="Times New Roman"/>
      <w:sz w:val="24"/>
      <w:szCs w:val="24"/>
    </w:rPr>
  </w:style>
  <w:style w:type="character" w:customStyle="1" w:styleId="FontStyle13">
    <w:name w:val="Font Style13"/>
    <w:rsid w:val="003A74F3"/>
    <w:rPr>
      <w:rFonts w:ascii="Times New Roman" w:hAnsi="Times New Roman" w:cs="Times New Roman"/>
      <w:sz w:val="22"/>
      <w:szCs w:val="22"/>
    </w:rPr>
  </w:style>
  <w:style w:type="character" w:customStyle="1" w:styleId="FontStyle14">
    <w:name w:val="Font Style14"/>
    <w:rsid w:val="003A74F3"/>
    <w:rPr>
      <w:rFonts w:ascii="Times New Roman" w:hAnsi="Times New Roman" w:cs="Times New Roman"/>
      <w:b/>
      <w:bCs/>
      <w:i/>
      <w:iCs/>
      <w:sz w:val="26"/>
      <w:szCs w:val="26"/>
    </w:rPr>
  </w:style>
  <w:style w:type="paragraph" w:customStyle="1" w:styleId="Style9">
    <w:name w:val="Style9"/>
    <w:basedOn w:val="a"/>
    <w:rsid w:val="003A74F3"/>
    <w:pPr>
      <w:widowControl w:val="0"/>
      <w:autoSpaceDE w:val="0"/>
      <w:autoSpaceDN w:val="0"/>
      <w:adjustRightInd w:val="0"/>
      <w:spacing w:after="0" w:line="269" w:lineRule="exact"/>
    </w:pPr>
    <w:rPr>
      <w:rFonts w:ascii="Times New Roman" w:eastAsia="Times New Roman" w:hAnsi="Times New Roman" w:cs="Times New Roman"/>
      <w:sz w:val="24"/>
      <w:szCs w:val="24"/>
    </w:rPr>
  </w:style>
  <w:style w:type="character" w:customStyle="1" w:styleId="FontStyle23">
    <w:name w:val="Font Style23"/>
    <w:uiPriority w:val="99"/>
    <w:rsid w:val="003A74F3"/>
    <w:rPr>
      <w:rFonts w:ascii="Times New Roman" w:hAnsi="Times New Roman" w:cs="Times New Roman"/>
      <w:sz w:val="22"/>
      <w:szCs w:val="22"/>
    </w:rPr>
  </w:style>
  <w:style w:type="paragraph" w:customStyle="1" w:styleId="Style2">
    <w:name w:val="Style2"/>
    <w:basedOn w:val="a"/>
    <w:rsid w:val="003A74F3"/>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rPr>
  </w:style>
  <w:style w:type="paragraph" w:customStyle="1" w:styleId="Style5">
    <w:name w:val="Style5"/>
    <w:basedOn w:val="a"/>
    <w:uiPriority w:val="99"/>
    <w:rsid w:val="003A74F3"/>
    <w:pPr>
      <w:widowControl w:val="0"/>
      <w:autoSpaceDE w:val="0"/>
      <w:autoSpaceDN w:val="0"/>
      <w:adjustRightInd w:val="0"/>
      <w:spacing w:after="0" w:line="240" w:lineRule="auto"/>
    </w:pPr>
    <w:rPr>
      <w:rFonts w:ascii="Garamond" w:eastAsia="Times New Roman" w:hAnsi="Garamond" w:cs="Times New Roman"/>
      <w:sz w:val="24"/>
      <w:szCs w:val="24"/>
    </w:rPr>
  </w:style>
  <w:style w:type="character" w:customStyle="1" w:styleId="FontStyle30">
    <w:name w:val="Font Style30"/>
    <w:rsid w:val="003A74F3"/>
    <w:rPr>
      <w:rFonts w:ascii="Times New Roman" w:hAnsi="Times New Roman" w:cs="Times New Roman"/>
      <w:b/>
      <w:bCs/>
      <w:i/>
      <w:iCs/>
      <w:sz w:val="22"/>
      <w:szCs w:val="22"/>
    </w:rPr>
  </w:style>
  <w:style w:type="character" w:styleId="af9">
    <w:name w:val="Hyperlink"/>
    <w:basedOn w:val="a0"/>
    <w:uiPriority w:val="99"/>
    <w:unhideWhenUsed/>
    <w:rsid w:val="003A74F3"/>
    <w:rPr>
      <w:color w:val="0000FF"/>
      <w:u w:val="single"/>
    </w:rPr>
  </w:style>
  <w:style w:type="paragraph" w:customStyle="1" w:styleId="afa">
    <w:name w:val="Тек"/>
    <w:basedOn w:val="a"/>
    <w:rsid w:val="003A74F3"/>
    <w:pPr>
      <w:widowControl w:val="0"/>
      <w:spacing w:after="0" w:line="240" w:lineRule="auto"/>
    </w:pPr>
    <w:rPr>
      <w:rFonts w:ascii="Courier New" w:eastAsia="Batang" w:hAnsi="Courier New" w:cs="Times New Roman"/>
      <w:snapToGrid w:val="0"/>
      <w:sz w:val="20"/>
      <w:szCs w:val="20"/>
    </w:rPr>
  </w:style>
  <w:style w:type="table" w:customStyle="1" w:styleId="33">
    <w:name w:val="Сетка таблицы3"/>
    <w:basedOn w:val="a1"/>
    <w:next w:val="af0"/>
    <w:rsid w:val="003A74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Exact">
    <w:name w:val="Основной текст (8) Exact"/>
    <w:basedOn w:val="a0"/>
    <w:link w:val="81"/>
    <w:rsid w:val="003A74F3"/>
    <w:rPr>
      <w:rFonts w:ascii="Franklin Gothic Heavy" w:eastAsia="Franklin Gothic Heavy" w:hAnsi="Franklin Gothic Heavy" w:cs="Franklin Gothic Heavy"/>
      <w:i/>
      <w:iCs/>
      <w:sz w:val="11"/>
      <w:szCs w:val="11"/>
      <w:shd w:val="clear" w:color="auto" w:fill="FFFFFF"/>
    </w:rPr>
  </w:style>
  <w:style w:type="paragraph" w:customStyle="1" w:styleId="81">
    <w:name w:val="Основной текст (8)"/>
    <w:basedOn w:val="a"/>
    <w:link w:val="8Exact"/>
    <w:rsid w:val="003A74F3"/>
    <w:pPr>
      <w:widowControl w:val="0"/>
      <w:shd w:val="clear" w:color="auto" w:fill="FFFFFF"/>
      <w:spacing w:after="0" w:line="0" w:lineRule="atLeast"/>
    </w:pPr>
    <w:rPr>
      <w:rFonts w:ascii="Franklin Gothic Heavy" w:eastAsia="Franklin Gothic Heavy" w:hAnsi="Franklin Gothic Heavy" w:cs="Franklin Gothic Heavy"/>
      <w:i/>
      <w:iCs/>
      <w:sz w:val="11"/>
      <w:szCs w:val="11"/>
    </w:rPr>
  </w:style>
  <w:style w:type="paragraph" w:styleId="afb">
    <w:name w:val="header"/>
    <w:basedOn w:val="a"/>
    <w:link w:val="afc"/>
    <w:uiPriority w:val="99"/>
    <w:unhideWhenUsed/>
    <w:rsid w:val="003A74F3"/>
    <w:pPr>
      <w:tabs>
        <w:tab w:val="center" w:pos="4677"/>
        <w:tab w:val="right" w:pos="9355"/>
      </w:tabs>
      <w:spacing w:after="0" w:line="240" w:lineRule="auto"/>
    </w:pPr>
  </w:style>
  <w:style w:type="character" w:customStyle="1" w:styleId="afc">
    <w:name w:val="Верхний колонтитул Знак"/>
    <w:basedOn w:val="a0"/>
    <w:link w:val="afb"/>
    <w:uiPriority w:val="99"/>
    <w:rsid w:val="003A74F3"/>
  </w:style>
  <w:style w:type="paragraph" w:styleId="afd">
    <w:name w:val="footer"/>
    <w:basedOn w:val="a"/>
    <w:link w:val="afe"/>
    <w:uiPriority w:val="99"/>
    <w:unhideWhenUsed/>
    <w:rsid w:val="003A74F3"/>
    <w:pPr>
      <w:tabs>
        <w:tab w:val="center" w:pos="4677"/>
        <w:tab w:val="right" w:pos="9355"/>
      </w:tabs>
      <w:spacing w:after="0" w:line="240" w:lineRule="auto"/>
    </w:pPr>
  </w:style>
  <w:style w:type="character" w:customStyle="1" w:styleId="afe">
    <w:name w:val="Нижний колонтитул Знак"/>
    <w:basedOn w:val="a0"/>
    <w:link w:val="afd"/>
    <w:uiPriority w:val="99"/>
    <w:rsid w:val="003A74F3"/>
  </w:style>
  <w:style w:type="character" w:styleId="aff">
    <w:name w:val="Emphasis"/>
    <w:qFormat/>
    <w:rsid w:val="003A74F3"/>
    <w:rPr>
      <w:i/>
      <w:iCs/>
    </w:rPr>
  </w:style>
  <w:style w:type="paragraph" w:customStyle="1" w:styleId="TableContents">
    <w:name w:val="Table Contents"/>
    <w:basedOn w:val="Standard"/>
    <w:rsid w:val="003A74F3"/>
    <w:pPr>
      <w:suppressLineNumbers/>
    </w:pPr>
  </w:style>
  <w:style w:type="character" w:customStyle="1" w:styleId="34">
    <w:name w:val="Основной текст (3)"/>
    <w:basedOn w:val="a0"/>
    <w:rsid w:val="003A74F3"/>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paragraph" w:styleId="26">
    <w:name w:val="Body Text Indent 2"/>
    <w:basedOn w:val="a"/>
    <w:link w:val="27"/>
    <w:unhideWhenUsed/>
    <w:rsid w:val="003A74F3"/>
    <w:pPr>
      <w:spacing w:after="120" w:line="480" w:lineRule="auto"/>
      <w:ind w:left="283"/>
    </w:pPr>
  </w:style>
  <w:style w:type="character" w:customStyle="1" w:styleId="27">
    <w:name w:val="Основной текст с отступом 2 Знак"/>
    <w:basedOn w:val="a0"/>
    <w:link w:val="26"/>
    <w:rsid w:val="003A74F3"/>
  </w:style>
  <w:style w:type="paragraph" w:styleId="aff0">
    <w:name w:val="Subtitle"/>
    <w:basedOn w:val="a"/>
    <w:link w:val="aff1"/>
    <w:qFormat/>
    <w:rsid w:val="003A74F3"/>
    <w:pPr>
      <w:spacing w:after="0" w:line="240" w:lineRule="auto"/>
      <w:ind w:firstLine="709"/>
    </w:pPr>
    <w:rPr>
      <w:rFonts w:ascii="Times New Roman" w:eastAsia="Times New Roman" w:hAnsi="Times New Roman" w:cs="Times New Roman"/>
      <w:sz w:val="28"/>
      <w:szCs w:val="28"/>
    </w:rPr>
  </w:style>
  <w:style w:type="character" w:customStyle="1" w:styleId="aff1">
    <w:name w:val="Подзаголовок Знак"/>
    <w:basedOn w:val="a0"/>
    <w:link w:val="aff0"/>
    <w:rsid w:val="003A74F3"/>
    <w:rPr>
      <w:rFonts w:ascii="Times New Roman" w:eastAsia="Times New Roman" w:hAnsi="Times New Roman" w:cs="Times New Roman"/>
      <w:sz w:val="28"/>
      <w:szCs w:val="28"/>
    </w:rPr>
  </w:style>
  <w:style w:type="paragraph" w:customStyle="1" w:styleId="Style4">
    <w:name w:val="Style4"/>
    <w:basedOn w:val="a"/>
    <w:uiPriority w:val="99"/>
    <w:rsid w:val="003A74F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28">
    <w:name w:val="Body Text 2"/>
    <w:basedOn w:val="a"/>
    <w:link w:val="29"/>
    <w:rsid w:val="003A74F3"/>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8"/>
      <w:szCs w:val="20"/>
    </w:rPr>
  </w:style>
  <w:style w:type="character" w:customStyle="1" w:styleId="29">
    <w:name w:val="Основной текст 2 Знак"/>
    <w:basedOn w:val="a0"/>
    <w:link w:val="28"/>
    <w:rsid w:val="003A74F3"/>
    <w:rPr>
      <w:rFonts w:ascii="Times New Roman" w:eastAsia="Times New Roman" w:hAnsi="Times New Roman" w:cs="Times New Roman"/>
      <w:color w:val="000000"/>
      <w:sz w:val="28"/>
      <w:szCs w:val="20"/>
      <w:shd w:val="clear" w:color="auto" w:fill="FFFFFF"/>
    </w:rPr>
  </w:style>
  <w:style w:type="paragraph" w:styleId="aff2">
    <w:name w:val="Block Text"/>
    <w:basedOn w:val="a"/>
    <w:uiPriority w:val="99"/>
    <w:rsid w:val="003A74F3"/>
    <w:pPr>
      <w:widowControl w:val="0"/>
      <w:shd w:val="clear" w:color="auto" w:fill="FFFFFF"/>
      <w:autoSpaceDE w:val="0"/>
      <w:autoSpaceDN w:val="0"/>
      <w:adjustRightInd w:val="0"/>
      <w:spacing w:before="652" w:after="0" w:line="320" w:lineRule="exact"/>
      <w:ind w:left="25" w:right="4" w:firstLine="713"/>
      <w:jc w:val="both"/>
    </w:pPr>
    <w:rPr>
      <w:rFonts w:ascii="Times New Roman" w:eastAsia="Times New Roman" w:hAnsi="Times New Roman" w:cs="Times New Roman"/>
      <w:color w:val="000000"/>
      <w:sz w:val="28"/>
      <w:szCs w:val="20"/>
    </w:rPr>
  </w:style>
  <w:style w:type="paragraph" w:styleId="aff3">
    <w:name w:val="caption"/>
    <w:basedOn w:val="a"/>
    <w:next w:val="a"/>
    <w:qFormat/>
    <w:rsid w:val="003A74F3"/>
    <w:pPr>
      <w:widowControl w:val="0"/>
      <w:shd w:val="clear" w:color="auto" w:fill="FFFFFF"/>
      <w:autoSpaceDE w:val="0"/>
      <w:autoSpaceDN w:val="0"/>
      <w:adjustRightInd w:val="0"/>
      <w:spacing w:after="0" w:line="240" w:lineRule="auto"/>
      <w:ind w:left="173"/>
    </w:pPr>
    <w:rPr>
      <w:rFonts w:ascii="Times New Roman" w:eastAsia="Times New Roman" w:hAnsi="Times New Roman" w:cs="Times New Roman"/>
      <w:color w:val="000000"/>
      <w:sz w:val="28"/>
      <w:szCs w:val="20"/>
    </w:rPr>
  </w:style>
  <w:style w:type="paragraph" w:styleId="35">
    <w:name w:val="Body Text 3"/>
    <w:basedOn w:val="a"/>
    <w:link w:val="36"/>
    <w:uiPriority w:val="99"/>
    <w:rsid w:val="003A74F3"/>
    <w:pPr>
      <w:spacing w:after="0" w:line="240" w:lineRule="auto"/>
      <w:jc w:val="center"/>
    </w:pPr>
    <w:rPr>
      <w:rFonts w:ascii="Times New Roman" w:eastAsia="Times New Roman" w:hAnsi="Times New Roman" w:cs="Times New Roman"/>
      <w:bCs/>
      <w:sz w:val="28"/>
      <w:szCs w:val="24"/>
    </w:rPr>
  </w:style>
  <w:style w:type="character" w:customStyle="1" w:styleId="36">
    <w:name w:val="Основной текст 3 Знак"/>
    <w:basedOn w:val="a0"/>
    <w:link w:val="35"/>
    <w:uiPriority w:val="99"/>
    <w:rsid w:val="003A74F3"/>
    <w:rPr>
      <w:rFonts w:ascii="Times New Roman" w:eastAsia="Times New Roman" w:hAnsi="Times New Roman" w:cs="Times New Roman"/>
      <w:bCs/>
      <w:sz w:val="28"/>
      <w:szCs w:val="24"/>
    </w:rPr>
  </w:style>
  <w:style w:type="paragraph" w:styleId="37">
    <w:name w:val="Body Text Indent 3"/>
    <w:basedOn w:val="a"/>
    <w:link w:val="38"/>
    <w:rsid w:val="003A74F3"/>
    <w:pPr>
      <w:widowControl w:val="0"/>
      <w:shd w:val="clear" w:color="auto" w:fill="FFFFFF"/>
      <w:autoSpaceDE w:val="0"/>
      <w:autoSpaceDN w:val="0"/>
      <w:adjustRightInd w:val="0"/>
      <w:spacing w:before="326" w:after="0" w:line="240" w:lineRule="auto"/>
      <w:ind w:left="19"/>
      <w:jc w:val="center"/>
    </w:pPr>
    <w:rPr>
      <w:rFonts w:ascii="Times New Roman" w:eastAsia="Times New Roman" w:hAnsi="Times New Roman" w:cs="Times New Roman"/>
      <w:b/>
      <w:color w:val="000000"/>
      <w:spacing w:val="4"/>
      <w:sz w:val="28"/>
      <w:szCs w:val="24"/>
    </w:rPr>
  </w:style>
  <w:style w:type="character" w:customStyle="1" w:styleId="38">
    <w:name w:val="Основной текст с отступом 3 Знак"/>
    <w:basedOn w:val="a0"/>
    <w:link w:val="37"/>
    <w:rsid w:val="003A74F3"/>
    <w:rPr>
      <w:rFonts w:ascii="Times New Roman" w:eastAsia="Times New Roman" w:hAnsi="Times New Roman" w:cs="Times New Roman"/>
      <w:b/>
      <w:color w:val="000000"/>
      <w:spacing w:val="4"/>
      <w:sz w:val="28"/>
      <w:szCs w:val="24"/>
      <w:shd w:val="clear" w:color="auto" w:fill="FFFFFF"/>
    </w:rPr>
  </w:style>
  <w:style w:type="paragraph" w:customStyle="1" w:styleId="43">
    <w:name w:val="заголовок 4"/>
    <w:basedOn w:val="a"/>
    <w:next w:val="a"/>
    <w:rsid w:val="003A74F3"/>
    <w:pPr>
      <w:keepNext/>
      <w:widowControl w:val="0"/>
      <w:spacing w:after="0" w:line="240" w:lineRule="auto"/>
      <w:jc w:val="center"/>
    </w:pPr>
    <w:rPr>
      <w:rFonts w:ascii="Times New Roman" w:eastAsia="Times New Roman" w:hAnsi="Times New Roman" w:cs="Times New Roman"/>
      <w:snapToGrid w:val="0"/>
      <w:sz w:val="28"/>
      <w:szCs w:val="20"/>
    </w:rPr>
  </w:style>
  <w:style w:type="character" w:styleId="aff4">
    <w:name w:val="page number"/>
    <w:basedOn w:val="a0"/>
    <w:uiPriority w:val="99"/>
    <w:rsid w:val="003A74F3"/>
  </w:style>
  <w:style w:type="paragraph" w:customStyle="1" w:styleId="39">
    <w:name w:val="заголовок 3"/>
    <w:basedOn w:val="a"/>
    <w:next w:val="a"/>
    <w:uiPriority w:val="99"/>
    <w:rsid w:val="003A74F3"/>
    <w:pPr>
      <w:keepNext/>
      <w:widowControl w:val="0"/>
      <w:spacing w:after="0" w:line="240" w:lineRule="auto"/>
    </w:pPr>
    <w:rPr>
      <w:rFonts w:ascii="Times New Roman" w:eastAsia="Times New Roman" w:hAnsi="Times New Roman" w:cs="Times New Roman"/>
      <w:snapToGrid w:val="0"/>
      <w:sz w:val="28"/>
      <w:szCs w:val="20"/>
    </w:rPr>
  </w:style>
  <w:style w:type="paragraph" w:customStyle="1" w:styleId="aff5">
    <w:name w:val="Те"/>
    <w:basedOn w:val="a"/>
    <w:rsid w:val="003A74F3"/>
    <w:pPr>
      <w:widowControl w:val="0"/>
      <w:spacing w:after="0" w:line="240" w:lineRule="auto"/>
    </w:pPr>
    <w:rPr>
      <w:rFonts w:ascii="Courier New" w:eastAsia="Batang" w:hAnsi="Courier New" w:cs="Times New Roman"/>
      <w:snapToGrid w:val="0"/>
      <w:sz w:val="20"/>
      <w:szCs w:val="20"/>
    </w:rPr>
  </w:style>
  <w:style w:type="paragraph" w:customStyle="1" w:styleId="14">
    <w:name w:val="Обычный1"/>
    <w:rsid w:val="003A74F3"/>
    <w:pPr>
      <w:spacing w:after="0" w:line="240" w:lineRule="auto"/>
    </w:pPr>
    <w:rPr>
      <w:rFonts w:ascii="Times New Roman" w:eastAsia="Times New Roman" w:hAnsi="Times New Roman" w:cs="Times New Roman"/>
      <w:sz w:val="20"/>
      <w:szCs w:val="20"/>
    </w:rPr>
  </w:style>
  <w:style w:type="paragraph" w:customStyle="1" w:styleId="210">
    <w:name w:val="Основной текст 21"/>
    <w:basedOn w:val="14"/>
    <w:rsid w:val="003A74F3"/>
    <w:pPr>
      <w:ind w:firstLine="720"/>
      <w:jc w:val="both"/>
    </w:pPr>
    <w:rPr>
      <w:sz w:val="24"/>
    </w:rPr>
  </w:style>
  <w:style w:type="paragraph" w:customStyle="1" w:styleId="220">
    <w:name w:val="Основной текст 22"/>
    <w:basedOn w:val="a"/>
    <w:rsid w:val="003A74F3"/>
    <w:pPr>
      <w:spacing w:after="0" w:line="240" w:lineRule="auto"/>
      <w:ind w:firstLine="720"/>
      <w:jc w:val="both"/>
    </w:pPr>
    <w:rPr>
      <w:rFonts w:ascii="Times New Roman" w:eastAsia="Times New Roman" w:hAnsi="Times New Roman" w:cs="Times New Roman"/>
      <w:sz w:val="24"/>
      <w:szCs w:val="20"/>
    </w:rPr>
  </w:style>
  <w:style w:type="paragraph" w:customStyle="1" w:styleId="15">
    <w:name w:val="Знак Знак Знак1 Знак Знак Знак Знак Знак Знак Знак"/>
    <w:basedOn w:val="a"/>
    <w:autoRedefine/>
    <w:uiPriority w:val="99"/>
    <w:rsid w:val="003A74F3"/>
    <w:pPr>
      <w:spacing w:after="160" w:line="240" w:lineRule="exact"/>
    </w:pPr>
    <w:rPr>
      <w:rFonts w:ascii="Times New Roman" w:eastAsia="SimSun" w:hAnsi="Times New Roman" w:cs="Times New Roman"/>
      <w:b/>
      <w:sz w:val="28"/>
      <w:szCs w:val="24"/>
      <w:lang w:val="en-US" w:eastAsia="en-US"/>
    </w:rPr>
  </w:style>
  <w:style w:type="paragraph" w:customStyle="1" w:styleId="aff6">
    <w:name w:val="заголо"/>
    <w:basedOn w:val="a"/>
    <w:next w:val="a"/>
    <w:rsid w:val="003A74F3"/>
    <w:pPr>
      <w:keepNext/>
      <w:widowControl w:val="0"/>
      <w:spacing w:after="0" w:line="240" w:lineRule="auto"/>
      <w:jc w:val="center"/>
    </w:pPr>
    <w:rPr>
      <w:rFonts w:ascii="Times New Roman" w:eastAsia="Times New Roman" w:hAnsi="Times New Roman" w:cs="Times New Roman"/>
      <w:b/>
      <w:snapToGrid w:val="0"/>
      <w:sz w:val="24"/>
      <w:szCs w:val="20"/>
    </w:rPr>
  </w:style>
  <w:style w:type="paragraph" w:customStyle="1" w:styleId="51">
    <w:name w:val="заголовок 5"/>
    <w:basedOn w:val="a"/>
    <w:next w:val="a"/>
    <w:rsid w:val="003A74F3"/>
    <w:pPr>
      <w:keepNext/>
      <w:spacing w:after="0" w:line="240" w:lineRule="auto"/>
    </w:pPr>
    <w:rPr>
      <w:rFonts w:ascii="Times New Roman" w:eastAsia="Times New Roman" w:hAnsi="Times New Roman" w:cs="Times New Roman"/>
      <w:sz w:val="24"/>
      <w:szCs w:val="20"/>
    </w:rPr>
  </w:style>
  <w:style w:type="paragraph" w:styleId="HTML">
    <w:name w:val="HTML Preformatted"/>
    <w:basedOn w:val="a"/>
    <w:link w:val="HTML0"/>
    <w:rsid w:val="003A7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rsid w:val="003A74F3"/>
    <w:rPr>
      <w:rFonts w:ascii="Courier New" w:eastAsia="Times New Roman" w:hAnsi="Courier New" w:cs="Times New Roman"/>
      <w:sz w:val="20"/>
      <w:szCs w:val="20"/>
    </w:rPr>
  </w:style>
  <w:style w:type="paragraph" w:customStyle="1" w:styleId="16">
    <w:name w:val="заголовок 1"/>
    <w:basedOn w:val="a"/>
    <w:next w:val="a"/>
    <w:rsid w:val="003A74F3"/>
    <w:pPr>
      <w:keepNext/>
      <w:widowControl w:val="0"/>
      <w:spacing w:after="0" w:line="240" w:lineRule="auto"/>
      <w:jc w:val="center"/>
    </w:pPr>
    <w:rPr>
      <w:rFonts w:ascii="Times New Roman" w:eastAsia="Times New Roman" w:hAnsi="Times New Roman" w:cs="Times New Roman"/>
      <w:b/>
      <w:snapToGrid w:val="0"/>
      <w:sz w:val="28"/>
      <w:szCs w:val="20"/>
    </w:rPr>
  </w:style>
  <w:style w:type="paragraph" w:customStyle="1" w:styleId="211">
    <w:name w:val="заголовок 21"/>
    <w:basedOn w:val="a"/>
    <w:next w:val="a"/>
    <w:rsid w:val="003A74F3"/>
    <w:pPr>
      <w:keepNext/>
      <w:widowControl w:val="0"/>
      <w:spacing w:after="0" w:line="240" w:lineRule="auto"/>
      <w:jc w:val="both"/>
    </w:pPr>
    <w:rPr>
      <w:rFonts w:ascii="Times New Roman" w:eastAsia="Times New Roman" w:hAnsi="Times New Roman" w:cs="Times New Roman"/>
      <w:sz w:val="24"/>
      <w:szCs w:val="20"/>
    </w:rPr>
  </w:style>
  <w:style w:type="paragraph" w:customStyle="1" w:styleId="17">
    <w:name w:val="Текст1"/>
    <w:basedOn w:val="14"/>
    <w:rsid w:val="003A74F3"/>
    <w:rPr>
      <w:rFonts w:ascii="Courier New" w:hAnsi="Courier New"/>
    </w:rPr>
  </w:style>
  <w:style w:type="paragraph" w:customStyle="1" w:styleId="2a">
    <w:name w:val="заголовок 2"/>
    <w:basedOn w:val="a"/>
    <w:next w:val="a"/>
    <w:uiPriority w:val="99"/>
    <w:rsid w:val="003A74F3"/>
    <w:pPr>
      <w:keepNext/>
      <w:widowControl w:val="0"/>
      <w:spacing w:after="0" w:line="240" w:lineRule="auto"/>
      <w:jc w:val="both"/>
    </w:pPr>
    <w:rPr>
      <w:rFonts w:ascii="Times New Roman" w:eastAsia="Batang" w:hAnsi="Times New Roman" w:cs="Times New Roman"/>
      <w:snapToGrid w:val="0"/>
      <w:sz w:val="24"/>
      <w:szCs w:val="20"/>
    </w:rPr>
  </w:style>
  <w:style w:type="character" w:customStyle="1" w:styleId="FontStyle44">
    <w:name w:val="Font Style44"/>
    <w:rsid w:val="003A74F3"/>
    <w:rPr>
      <w:rFonts w:ascii="Times New Roman" w:hAnsi="Times New Roman" w:cs="Times New Roman"/>
      <w:sz w:val="24"/>
      <w:szCs w:val="24"/>
    </w:rPr>
  </w:style>
  <w:style w:type="character" w:customStyle="1" w:styleId="FontStyle45">
    <w:name w:val="Font Style45"/>
    <w:rsid w:val="003A74F3"/>
    <w:rPr>
      <w:rFonts w:ascii="Times New Roman" w:hAnsi="Times New Roman" w:cs="Times New Roman"/>
      <w:b/>
      <w:bCs/>
      <w:sz w:val="24"/>
      <w:szCs w:val="24"/>
    </w:rPr>
  </w:style>
  <w:style w:type="paragraph" w:customStyle="1" w:styleId="2b">
    <w:name w:val="Стиль Заголовок 2 + курсив"/>
    <w:basedOn w:val="2"/>
    <w:rsid w:val="003A74F3"/>
    <w:pPr>
      <w:suppressLineNumbers/>
      <w:spacing w:line="360" w:lineRule="auto"/>
    </w:pPr>
    <w:rPr>
      <w:rFonts w:ascii="Arial" w:hAnsi="Arial"/>
      <w:b/>
      <w:bCs/>
      <w:iCs/>
      <w:sz w:val="24"/>
    </w:rPr>
  </w:style>
  <w:style w:type="paragraph" w:customStyle="1" w:styleId="2c">
    <w:name w:val="Текст2"/>
    <w:basedOn w:val="a"/>
    <w:rsid w:val="003A74F3"/>
    <w:pPr>
      <w:spacing w:after="0" w:line="240" w:lineRule="auto"/>
    </w:pPr>
    <w:rPr>
      <w:rFonts w:ascii="Courier New" w:eastAsia="Times New Roman" w:hAnsi="Courier New" w:cs="Times New Roman"/>
      <w:sz w:val="20"/>
      <w:szCs w:val="20"/>
    </w:rPr>
  </w:style>
  <w:style w:type="paragraph" w:customStyle="1" w:styleId="18">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3A74F3"/>
    <w:pPr>
      <w:spacing w:after="160" w:line="240" w:lineRule="exact"/>
    </w:pPr>
    <w:rPr>
      <w:rFonts w:ascii="Times New Roman" w:eastAsia="SimSun" w:hAnsi="Times New Roman" w:cs="Times New Roman"/>
      <w:b/>
      <w:sz w:val="28"/>
      <w:szCs w:val="24"/>
      <w:lang w:val="en-US" w:eastAsia="en-US"/>
    </w:rPr>
  </w:style>
  <w:style w:type="paragraph" w:customStyle="1" w:styleId="aff7">
    <w:name w:val="Знак Знак Знак Знак"/>
    <w:basedOn w:val="a"/>
    <w:autoRedefine/>
    <w:rsid w:val="003A74F3"/>
    <w:pPr>
      <w:spacing w:after="160" w:line="240" w:lineRule="exact"/>
    </w:pPr>
    <w:rPr>
      <w:rFonts w:ascii="Times New Roman" w:eastAsia="SimSun" w:hAnsi="Times New Roman" w:cs="Times New Roman"/>
      <w:b/>
      <w:sz w:val="28"/>
      <w:szCs w:val="24"/>
      <w:lang w:val="en-US" w:eastAsia="en-US"/>
    </w:rPr>
  </w:style>
  <w:style w:type="character" w:customStyle="1" w:styleId="FontStyle69">
    <w:name w:val="Font Style69"/>
    <w:rsid w:val="003A74F3"/>
    <w:rPr>
      <w:rFonts w:ascii="Times New Roman" w:hAnsi="Times New Roman" w:cs="Times New Roman"/>
      <w:sz w:val="20"/>
      <w:szCs w:val="20"/>
    </w:rPr>
  </w:style>
  <w:style w:type="character" w:customStyle="1" w:styleId="FontStyle11">
    <w:name w:val="Font Style11"/>
    <w:rsid w:val="003A74F3"/>
    <w:rPr>
      <w:rFonts w:ascii="Times New Roman" w:hAnsi="Times New Roman" w:cs="Times New Roman"/>
      <w:b/>
      <w:bCs/>
      <w:sz w:val="26"/>
      <w:szCs w:val="26"/>
    </w:rPr>
  </w:style>
  <w:style w:type="paragraph" w:customStyle="1" w:styleId="Style1">
    <w:name w:val="Style1"/>
    <w:basedOn w:val="a"/>
    <w:rsid w:val="003A74F3"/>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rPr>
  </w:style>
  <w:style w:type="character" w:customStyle="1" w:styleId="2d">
    <w:name w:val="Знак Знак2"/>
    <w:rsid w:val="003A74F3"/>
    <w:rPr>
      <w:sz w:val="24"/>
      <w:lang w:val="en-US" w:eastAsia="ru-RU" w:bidi="ar-SA"/>
    </w:rPr>
  </w:style>
  <w:style w:type="character" w:customStyle="1" w:styleId="44">
    <w:name w:val="Знак Знак4"/>
    <w:locked/>
    <w:rsid w:val="003A74F3"/>
    <w:rPr>
      <w:sz w:val="24"/>
      <w:lang w:val="en-US" w:eastAsia="ru-RU" w:bidi="ar-SA"/>
    </w:rPr>
  </w:style>
  <w:style w:type="character" w:customStyle="1" w:styleId="19">
    <w:name w:val="Знак Знак1"/>
    <w:rsid w:val="003A74F3"/>
    <w:rPr>
      <w:sz w:val="24"/>
      <w:szCs w:val="24"/>
      <w:lang w:val="ru-RU" w:eastAsia="ru-RU" w:bidi="ar-SA"/>
    </w:rPr>
  </w:style>
  <w:style w:type="character" w:customStyle="1" w:styleId="3a">
    <w:name w:val="Знак Знак3"/>
    <w:rsid w:val="003A74F3"/>
    <w:rPr>
      <w:sz w:val="16"/>
      <w:szCs w:val="16"/>
      <w:lang w:val="ru-RU" w:eastAsia="ru-RU" w:bidi="ar-SA"/>
    </w:rPr>
  </w:style>
  <w:style w:type="paragraph" w:customStyle="1" w:styleId="Style11">
    <w:name w:val="Style11"/>
    <w:basedOn w:val="a"/>
    <w:uiPriority w:val="99"/>
    <w:rsid w:val="003A74F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
    <w:rsid w:val="003A74F3"/>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paragraph" w:customStyle="1" w:styleId="Style31">
    <w:name w:val="Style31"/>
    <w:basedOn w:val="a"/>
    <w:rsid w:val="003A74F3"/>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35">
    <w:name w:val="Style35"/>
    <w:basedOn w:val="a"/>
    <w:rsid w:val="003A74F3"/>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40">
    <w:name w:val="Style40"/>
    <w:basedOn w:val="a"/>
    <w:rsid w:val="003A74F3"/>
    <w:pPr>
      <w:widowControl w:val="0"/>
      <w:autoSpaceDE w:val="0"/>
      <w:autoSpaceDN w:val="0"/>
      <w:adjustRightInd w:val="0"/>
      <w:spacing w:after="0" w:line="276" w:lineRule="exact"/>
      <w:ind w:hanging="72"/>
    </w:pPr>
    <w:rPr>
      <w:rFonts w:ascii="Times New Roman" w:eastAsia="Times New Roman" w:hAnsi="Times New Roman" w:cs="Times New Roman"/>
      <w:sz w:val="24"/>
      <w:szCs w:val="24"/>
    </w:rPr>
  </w:style>
  <w:style w:type="character" w:customStyle="1" w:styleId="FontStyle65">
    <w:name w:val="Font Style65"/>
    <w:rsid w:val="003A74F3"/>
    <w:rPr>
      <w:rFonts w:ascii="Times New Roman" w:hAnsi="Times New Roman" w:cs="Times New Roman"/>
      <w:b/>
      <w:bCs/>
      <w:i/>
      <w:iCs/>
      <w:sz w:val="20"/>
      <w:szCs w:val="20"/>
    </w:rPr>
  </w:style>
  <w:style w:type="character" w:customStyle="1" w:styleId="FontStyle73">
    <w:name w:val="Font Style73"/>
    <w:rsid w:val="003A74F3"/>
    <w:rPr>
      <w:rFonts w:ascii="Times New Roman" w:hAnsi="Times New Roman" w:cs="Times New Roman"/>
      <w:b/>
      <w:bCs/>
      <w:sz w:val="20"/>
      <w:szCs w:val="20"/>
    </w:rPr>
  </w:style>
  <w:style w:type="character" w:styleId="aff8">
    <w:name w:val="Placeholder Text"/>
    <w:basedOn w:val="a0"/>
    <w:uiPriority w:val="99"/>
    <w:semiHidden/>
    <w:rsid w:val="003A74F3"/>
    <w:rPr>
      <w:color w:val="808080"/>
    </w:rPr>
  </w:style>
  <w:style w:type="character" w:customStyle="1" w:styleId="FontStyle16">
    <w:name w:val="Font Style16"/>
    <w:uiPriority w:val="99"/>
    <w:rsid w:val="003A74F3"/>
    <w:rPr>
      <w:rFonts w:ascii="Arial" w:hAnsi="Arial" w:cs="Arial"/>
      <w:sz w:val="18"/>
      <w:szCs w:val="18"/>
    </w:rPr>
  </w:style>
  <w:style w:type="paragraph" w:customStyle="1" w:styleId="Style6">
    <w:name w:val="Style6"/>
    <w:basedOn w:val="a"/>
    <w:rsid w:val="003A74F3"/>
    <w:pPr>
      <w:widowControl w:val="0"/>
      <w:autoSpaceDE w:val="0"/>
      <w:autoSpaceDN w:val="0"/>
      <w:adjustRightInd w:val="0"/>
      <w:spacing w:after="0" w:line="283" w:lineRule="exact"/>
      <w:jc w:val="both"/>
    </w:pPr>
    <w:rPr>
      <w:rFonts w:ascii="Times New Roman" w:eastAsia="Times New Roman" w:hAnsi="Times New Roman" w:cs="Times New Roman"/>
      <w:sz w:val="24"/>
      <w:szCs w:val="24"/>
    </w:rPr>
  </w:style>
  <w:style w:type="character" w:customStyle="1" w:styleId="FontStyle15">
    <w:name w:val="Font Style15"/>
    <w:basedOn w:val="a0"/>
    <w:rsid w:val="003A74F3"/>
    <w:rPr>
      <w:rFonts w:ascii="Times New Roman" w:hAnsi="Times New Roman" w:cs="Times New Roman"/>
      <w:i/>
      <w:iCs/>
      <w:sz w:val="22"/>
      <w:szCs w:val="22"/>
    </w:rPr>
  </w:style>
  <w:style w:type="paragraph" w:customStyle="1" w:styleId="Style7">
    <w:name w:val="Style7"/>
    <w:basedOn w:val="a"/>
    <w:rsid w:val="003A74F3"/>
    <w:pPr>
      <w:widowControl w:val="0"/>
      <w:autoSpaceDE w:val="0"/>
      <w:autoSpaceDN w:val="0"/>
      <w:adjustRightInd w:val="0"/>
      <w:spacing w:after="0" w:line="283" w:lineRule="exact"/>
      <w:jc w:val="both"/>
    </w:pPr>
    <w:rPr>
      <w:rFonts w:ascii="Times New Roman" w:eastAsia="Times New Roman" w:hAnsi="Times New Roman" w:cs="Times New Roman"/>
      <w:sz w:val="24"/>
      <w:szCs w:val="24"/>
    </w:rPr>
  </w:style>
  <w:style w:type="paragraph" w:customStyle="1" w:styleId="Style8">
    <w:name w:val="Style8"/>
    <w:basedOn w:val="a"/>
    <w:uiPriority w:val="99"/>
    <w:rsid w:val="003A74F3"/>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paragraph" w:customStyle="1" w:styleId="Style10">
    <w:name w:val="Style10"/>
    <w:basedOn w:val="a"/>
    <w:uiPriority w:val="99"/>
    <w:rsid w:val="003A74F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7">
    <w:name w:val="Font Style17"/>
    <w:basedOn w:val="a0"/>
    <w:uiPriority w:val="99"/>
    <w:rsid w:val="003A74F3"/>
    <w:rPr>
      <w:rFonts w:ascii="Times New Roman" w:hAnsi="Times New Roman" w:cs="Times New Roman"/>
      <w:b/>
      <w:bCs/>
      <w:i/>
      <w:iCs/>
      <w:spacing w:val="-20"/>
      <w:sz w:val="26"/>
      <w:szCs w:val="26"/>
    </w:rPr>
  </w:style>
  <w:style w:type="character" w:customStyle="1" w:styleId="FontStyle18">
    <w:name w:val="Font Style18"/>
    <w:basedOn w:val="a0"/>
    <w:uiPriority w:val="99"/>
    <w:rsid w:val="003A74F3"/>
    <w:rPr>
      <w:rFonts w:ascii="Times New Roman" w:hAnsi="Times New Roman" w:cs="Times New Roman"/>
      <w:sz w:val="24"/>
      <w:szCs w:val="24"/>
    </w:rPr>
  </w:style>
  <w:style w:type="paragraph" w:customStyle="1" w:styleId="Style12">
    <w:name w:val="Style12"/>
    <w:basedOn w:val="a"/>
    <w:uiPriority w:val="99"/>
    <w:rsid w:val="003A74F3"/>
    <w:pPr>
      <w:widowControl w:val="0"/>
      <w:autoSpaceDE w:val="0"/>
      <w:autoSpaceDN w:val="0"/>
      <w:adjustRightInd w:val="0"/>
      <w:spacing w:after="0" w:line="322" w:lineRule="exact"/>
      <w:ind w:firstLine="701"/>
    </w:pPr>
    <w:rPr>
      <w:rFonts w:ascii="Times New Roman" w:eastAsia="Times New Roman" w:hAnsi="Times New Roman" w:cs="Times New Roman"/>
      <w:sz w:val="24"/>
      <w:szCs w:val="24"/>
    </w:rPr>
  </w:style>
  <w:style w:type="paragraph" w:customStyle="1" w:styleId="Style13">
    <w:name w:val="Style13"/>
    <w:basedOn w:val="a"/>
    <w:uiPriority w:val="99"/>
    <w:rsid w:val="003A74F3"/>
    <w:pPr>
      <w:widowControl w:val="0"/>
      <w:autoSpaceDE w:val="0"/>
      <w:autoSpaceDN w:val="0"/>
      <w:adjustRightInd w:val="0"/>
      <w:spacing w:after="0" w:line="322" w:lineRule="exact"/>
      <w:ind w:hanging="106"/>
    </w:pPr>
    <w:rPr>
      <w:rFonts w:ascii="Times New Roman" w:eastAsia="Times New Roman" w:hAnsi="Times New Roman" w:cs="Times New Roman"/>
      <w:sz w:val="24"/>
      <w:szCs w:val="24"/>
    </w:rPr>
  </w:style>
  <w:style w:type="paragraph" w:customStyle="1" w:styleId="Style14">
    <w:name w:val="Style14"/>
    <w:basedOn w:val="a"/>
    <w:uiPriority w:val="99"/>
    <w:rsid w:val="003A74F3"/>
    <w:pPr>
      <w:widowControl w:val="0"/>
      <w:autoSpaceDE w:val="0"/>
      <w:autoSpaceDN w:val="0"/>
      <w:adjustRightInd w:val="0"/>
      <w:spacing w:after="0" w:line="325" w:lineRule="exact"/>
      <w:jc w:val="center"/>
    </w:pPr>
    <w:rPr>
      <w:rFonts w:ascii="Times New Roman" w:eastAsia="Times New Roman" w:hAnsi="Times New Roman" w:cs="Times New Roman"/>
      <w:sz w:val="24"/>
      <w:szCs w:val="24"/>
    </w:rPr>
  </w:style>
  <w:style w:type="character" w:customStyle="1" w:styleId="FontStyle19">
    <w:name w:val="Font Style19"/>
    <w:basedOn w:val="a0"/>
    <w:uiPriority w:val="99"/>
    <w:rsid w:val="003A74F3"/>
    <w:rPr>
      <w:rFonts w:ascii="Times New Roman" w:hAnsi="Times New Roman" w:cs="Times New Roman"/>
      <w:b/>
      <w:bCs/>
      <w:i/>
      <w:iCs/>
      <w:w w:val="30"/>
      <w:sz w:val="28"/>
      <w:szCs w:val="28"/>
    </w:rPr>
  </w:style>
  <w:style w:type="character" w:customStyle="1" w:styleId="FontStyle20">
    <w:name w:val="Font Style20"/>
    <w:basedOn w:val="a0"/>
    <w:uiPriority w:val="99"/>
    <w:rsid w:val="003A74F3"/>
    <w:rPr>
      <w:rFonts w:ascii="Times New Roman" w:hAnsi="Times New Roman" w:cs="Times New Roman"/>
      <w:b/>
      <w:bCs/>
      <w:sz w:val="12"/>
      <w:szCs w:val="12"/>
    </w:rPr>
  </w:style>
  <w:style w:type="character" w:customStyle="1" w:styleId="FontStyle21">
    <w:name w:val="Font Style21"/>
    <w:basedOn w:val="a0"/>
    <w:uiPriority w:val="99"/>
    <w:rsid w:val="003A74F3"/>
    <w:rPr>
      <w:rFonts w:ascii="Times New Roman" w:hAnsi="Times New Roman" w:cs="Times New Roman"/>
      <w:sz w:val="20"/>
      <w:szCs w:val="20"/>
    </w:rPr>
  </w:style>
  <w:style w:type="character" w:customStyle="1" w:styleId="FontStyle22">
    <w:name w:val="Font Style22"/>
    <w:basedOn w:val="a0"/>
    <w:uiPriority w:val="99"/>
    <w:rsid w:val="003A74F3"/>
    <w:rPr>
      <w:rFonts w:ascii="Arial Narrow" w:hAnsi="Arial Narrow" w:cs="Arial Narrow"/>
      <w:spacing w:val="20"/>
      <w:sz w:val="38"/>
      <w:szCs w:val="38"/>
    </w:rPr>
  </w:style>
  <w:style w:type="character" w:customStyle="1" w:styleId="FontStyle24">
    <w:name w:val="Font Style24"/>
    <w:basedOn w:val="a0"/>
    <w:uiPriority w:val="99"/>
    <w:rsid w:val="003A74F3"/>
    <w:rPr>
      <w:rFonts w:ascii="Times New Roman" w:hAnsi="Times New Roman" w:cs="Times New Roman"/>
      <w:w w:val="50"/>
      <w:sz w:val="38"/>
      <w:szCs w:val="38"/>
    </w:rPr>
  </w:style>
  <w:style w:type="character" w:customStyle="1" w:styleId="FontStyle25">
    <w:name w:val="Font Style25"/>
    <w:basedOn w:val="a0"/>
    <w:uiPriority w:val="99"/>
    <w:rsid w:val="003A74F3"/>
    <w:rPr>
      <w:rFonts w:ascii="Times New Roman" w:hAnsi="Times New Roman" w:cs="Times New Roman"/>
      <w:sz w:val="16"/>
      <w:szCs w:val="16"/>
    </w:rPr>
  </w:style>
  <w:style w:type="character" w:customStyle="1" w:styleId="FontStyle26">
    <w:name w:val="Font Style26"/>
    <w:basedOn w:val="a0"/>
    <w:uiPriority w:val="99"/>
    <w:rsid w:val="003A74F3"/>
    <w:rPr>
      <w:rFonts w:ascii="Times New Roman" w:hAnsi="Times New Roman" w:cs="Times New Roman"/>
      <w:sz w:val="26"/>
      <w:szCs w:val="26"/>
    </w:rPr>
  </w:style>
  <w:style w:type="paragraph" w:customStyle="1" w:styleId="1a">
    <w:name w:val="ЗаГОЛОВОК 1"/>
    <w:basedOn w:val="1"/>
    <w:next w:val="a"/>
    <w:link w:val="1b"/>
    <w:autoRedefine/>
    <w:rsid w:val="003A74F3"/>
    <w:pPr>
      <w:widowControl w:val="0"/>
      <w:adjustRightInd w:val="0"/>
      <w:jc w:val="center"/>
      <w:textAlignment w:val="baseline"/>
    </w:pPr>
    <w:rPr>
      <w:rFonts w:eastAsia="Batang"/>
      <w:b w:val="0"/>
      <w:caps/>
      <w:kern w:val="32"/>
      <w:sz w:val="24"/>
    </w:rPr>
  </w:style>
  <w:style w:type="character" w:customStyle="1" w:styleId="1b">
    <w:name w:val="ЗаГОЛОВОК 1 Знак"/>
    <w:link w:val="1a"/>
    <w:rsid w:val="003A74F3"/>
    <w:rPr>
      <w:rFonts w:ascii="Times New Roman" w:eastAsia="Batang" w:hAnsi="Times New Roman" w:cs="Times New Roman"/>
      <w:caps/>
      <w:kern w:val="32"/>
      <w:sz w:val="24"/>
      <w:szCs w:val="24"/>
    </w:rPr>
  </w:style>
  <w:style w:type="paragraph" w:customStyle="1" w:styleId="aff9">
    <w:name w:val="основной Знак"/>
    <w:basedOn w:val="a"/>
    <w:link w:val="affa"/>
    <w:rsid w:val="003A74F3"/>
    <w:pPr>
      <w:spacing w:after="0" w:line="240" w:lineRule="auto"/>
      <w:ind w:firstLine="510"/>
      <w:jc w:val="both"/>
    </w:pPr>
    <w:rPr>
      <w:rFonts w:ascii="Times New Roman" w:eastAsia="Batang" w:hAnsi="Times New Roman" w:cs="Times New Roman"/>
      <w:sz w:val="24"/>
      <w:szCs w:val="20"/>
    </w:rPr>
  </w:style>
  <w:style w:type="character" w:customStyle="1" w:styleId="affa">
    <w:name w:val="основной Знак Знак"/>
    <w:link w:val="aff9"/>
    <w:rsid w:val="003A74F3"/>
    <w:rPr>
      <w:rFonts w:ascii="Times New Roman" w:eastAsia="Batang" w:hAnsi="Times New Roman" w:cs="Times New Roman"/>
      <w:sz w:val="24"/>
      <w:szCs w:val="20"/>
    </w:rPr>
  </w:style>
  <w:style w:type="paragraph" w:customStyle="1" w:styleId="221">
    <w:name w:val="2 Заголовок 2"/>
    <w:basedOn w:val="a"/>
    <w:link w:val="222"/>
    <w:rsid w:val="003A74F3"/>
    <w:pPr>
      <w:spacing w:before="240" w:after="240" w:line="240" w:lineRule="auto"/>
      <w:ind w:firstLine="709"/>
      <w:jc w:val="both"/>
      <w:outlineLvl w:val="1"/>
    </w:pPr>
    <w:rPr>
      <w:rFonts w:ascii="Times New Roman" w:eastAsia="Batang" w:hAnsi="Times New Roman" w:cs="Times New Roman"/>
      <w:bCs/>
      <w:sz w:val="24"/>
      <w:szCs w:val="24"/>
    </w:rPr>
  </w:style>
  <w:style w:type="character" w:customStyle="1" w:styleId="222">
    <w:name w:val="2 Заголовок 2 Знак"/>
    <w:link w:val="221"/>
    <w:rsid w:val="003A74F3"/>
    <w:rPr>
      <w:rFonts w:ascii="Times New Roman" w:eastAsia="Batang" w:hAnsi="Times New Roman" w:cs="Times New Roman"/>
      <w:bCs/>
      <w:sz w:val="24"/>
      <w:szCs w:val="24"/>
    </w:rPr>
  </w:style>
  <w:style w:type="paragraph" w:customStyle="1" w:styleId="affb">
    <w:name w:val="Таблица"/>
    <w:basedOn w:val="a"/>
    <w:rsid w:val="003A74F3"/>
    <w:pPr>
      <w:autoSpaceDE w:val="0"/>
      <w:autoSpaceDN w:val="0"/>
      <w:spacing w:after="0" w:line="240" w:lineRule="auto"/>
      <w:jc w:val="center"/>
    </w:pPr>
    <w:rPr>
      <w:rFonts w:ascii="Times New Roman" w:eastAsia="Batang" w:hAnsi="Times New Roman" w:cs="Times New Roman"/>
      <w:sz w:val="28"/>
      <w:szCs w:val="20"/>
    </w:rPr>
  </w:style>
  <w:style w:type="character" w:customStyle="1" w:styleId="Garamond">
    <w:name w:val="Основной текст + Garamond"/>
    <w:aliases w:val="12 pt,Полужирный,Основной текст + 13,5 pt"/>
    <w:uiPriority w:val="99"/>
    <w:rsid w:val="003A74F3"/>
    <w:rPr>
      <w:rFonts w:ascii="Garamond" w:hAnsi="Garamond" w:cs="Garamond"/>
      <w:b/>
      <w:bCs/>
      <w:spacing w:val="0"/>
      <w:sz w:val="24"/>
      <w:szCs w:val="24"/>
    </w:rPr>
  </w:style>
  <w:style w:type="paragraph" w:customStyle="1" w:styleId="52">
    <w:name w:val="Обычный5"/>
    <w:rsid w:val="003A74F3"/>
    <w:pPr>
      <w:widowControl w:val="0"/>
      <w:spacing w:after="0" w:line="520" w:lineRule="auto"/>
      <w:ind w:left="80" w:firstLine="720"/>
    </w:pPr>
    <w:rPr>
      <w:rFonts w:ascii="Times New Roman" w:eastAsia="Times New Roman" w:hAnsi="Times New Roman" w:cs="Times New Roman"/>
      <w:snapToGrid w:val="0"/>
      <w:szCs w:val="20"/>
    </w:rPr>
  </w:style>
  <w:style w:type="character" w:customStyle="1" w:styleId="Heading1Char">
    <w:name w:val="Heading 1 Char"/>
    <w:basedOn w:val="a0"/>
    <w:locked/>
    <w:rsid w:val="003A74F3"/>
    <w:rPr>
      <w:sz w:val="24"/>
      <w:szCs w:val="24"/>
      <w:lang w:val="ru-RU" w:eastAsia="ru-RU" w:bidi="ar-SA"/>
    </w:rPr>
  </w:style>
  <w:style w:type="character" w:customStyle="1" w:styleId="TitleChar">
    <w:name w:val="Title Char"/>
    <w:basedOn w:val="a0"/>
    <w:locked/>
    <w:rsid w:val="003A74F3"/>
    <w:rPr>
      <w:sz w:val="24"/>
      <w:szCs w:val="24"/>
      <w:lang w:val="ru-RU" w:eastAsia="ru-RU" w:bidi="ar-SA"/>
    </w:rPr>
  </w:style>
  <w:style w:type="character" w:customStyle="1" w:styleId="SubtitleChar">
    <w:name w:val="Subtitle Char"/>
    <w:basedOn w:val="a0"/>
    <w:locked/>
    <w:rsid w:val="003A74F3"/>
    <w:rPr>
      <w:sz w:val="28"/>
      <w:szCs w:val="28"/>
      <w:lang w:val="ru-RU" w:eastAsia="ru-RU" w:bidi="ar-SA"/>
    </w:rPr>
  </w:style>
  <w:style w:type="paragraph" w:customStyle="1" w:styleId="Style18">
    <w:name w:val="Style18"/>
    <w:basedOn w:val="a"/>
    <w:rsid w:val="003A74F3"/>
    <w:pPr>
      <w:widowControl w:val="0"/>
      <w:autoSpaceDE w:val="0"/>
      <w:autoSpaceDN w:val="0"/>
      <w:adjustRightInd w:val="0"/>
      <w:spacing w:after="0" w:line="288" w:lineRule="exact"/>
    </w:pPr>
    <w:rPr>
      <w:rFonts w:ascii="Times New Roman" w:eastAsia="Times New Roman" w:hAnsi="Times New Roman" w:cs="Times New Roman"/>
      <w:sz w:val="24"/>
      <w:szCs w:val="24"/>
    </w:rPr>
  </w:style>
  <w:style w:type="paragraph" w:customStyle="1" w:styleId="Style19">
    <w:name w:val="Style19"/>
    <w:basedOn w:val="a"/>
    <w:rsid w:val="003A74F3"/>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character" w:customStyle="1" w:styleId="FontStyle48">
    <w:name w:val="Font Style48"/>
    <w:basedOn w:val="a0"/>
    <w:rsid w:val="003A74F3"/>
    <w:rPr>
      <w:rFonts w:ascii="Times New Roman" w:hAnsi="Times New Roman" w:cs="Times New Roman"/>
      <w:i/>
      <w:iCs/>
      <w:sz w:val="20"/>
      <w:szCs w:val="20"/>
    </w:rPr>
  </w:style>
  <w:style w:type="character" w:customStyle="1" w:styleId="FontStyle58">
    <w:name w:val="Font Style58"/>
    <w:basedOn w:val="a0"/>
    <w:rsid w:val="003A74F3"/>
    <w:rPr>
      <w:rFonts w:ascii="Constantia" w:hAnsi="Constantia" w:cs="Constantia"/>
      <w:i/>
      <w:iCs/>
      <w:sz w:val="22"/>
      <w:szCs w:val="22"/>
    </w:rPr>
  </w:style>
  <w:style w:type="character" w:customStyle="1" w:styleId="FontStyle62">
    <w:name w:val="Font Style62"/>
    <w:basedOn w:val="a0"/>
    <w:rsid w:val="003A74F3"/>
    <w:rPr>
      <w:rFonts w:ascii="Times New Roman" w:hAnsi="Times New Roman" w:cs="Times New Roman"/>
      <w:i/>
      <w:iCs/>
      <w:sz w:val="20"/>
      <w:szCs w:val="20"/>
    </w:rPr>
  </w:style>
  <w:style w:type="character" w:customStyle="1" w:styleId="FontStyle68">
    <w:name w:val="Font Style68"/>
    <w:basedOn w:val="a0"/>
    <w:rsid w:val="003A74F3"/>
    <w:rPr>
      <w:rFonts w:ascii="Times New Roman" w:hAnsi="Times New Roman" w:cs="Times New Roman"/>
      <w:i/>
      <w:iCs/>
      <w:smallCaps/>
      <w:sz w:val="20"/>
      <w:szCs w:val="20"/>
    </w:rPr>
  </w:style>
  <w:style w:type="character" w:customStyle="1" w:styleId="WW8Num22z0">
    <w:name w:val="WW8Num22z0"/>
    <w:rsid w:val="003A74F3"/>
    <w:rPr>
      <w:rFonts w:ascii="Symbol" w:hAnsi="Symbol"/>
    </w:rPr>
  </w:style>
  <w:style w:type="paragraph" w:customStyle="1" w:styleId="affc">
    <w:name w:val="Знак Знак Знак Знак Знак Знак Знак"/>
    <w:basedOn w:val="a"/>
    <w:autoRedefine/>
    <w:rsid w:val="003A74F3"/>
    <w:pPr>
      <w:spacing w:after="160" w:line="240" w:lineRule="exact"/>
    </w:pPr>
    <w:rPr>
      <w:rFonts w:ascii="Times New Roman" w:eastAsia="Tahoma" w:hAnsi="Times New Roman" w:cs="Times New Roman"/>
      <w:b/>
      <w:sz w:val="28"/>
      <w:szCs w:val="24"/>
      <w:lang w:val="en-US" w:eastAsia="en-US"/>
    </w:rPr>
  </w:style>
  <w:style w:type="paragraph" w:customStyle="1" w:styleId="120">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2"/>
    <w:basedOn w:val="a"/>
    <w:autoRedefine/>
    <w:rsid w:val="003A74F3"/>
    <w:pPr>
      <w:spacing w:after="160" w:line="240" w:lineRule="exact"/>
    </w:pPr>
    <w:rPr>
      <w:rFonts w:ascii="Times New Roman" w:eastAsia="SimSun" w:hAnsi="Times New Roman" w:cs="Times New Roman"/>
      <w:b/>
      <w:sz w:val="28"/>
      <w:szCs w:val="24"/>
      <w:lang w:val="en-US" w:eastAsia="en-US"/>
    </w:rPr>
  </w:style>
  <w:style w:type="character" w:customStyle="1" w:styleId="410">
    <w:name w:val="Знак Знак41"/>
    <w:rsid w:val="003A74F3"/>
    <w:rPr>
      <w:sz w:val="24"/>
      <w:lang w:val="en-US"/>
    </w:rPr>
  </w:style>
  <w:style w:type="paragraph" w:customStyle="1" w:styleId="1c">
    <w:name w:val="Знак Знак Знак Знак1"/>
    <w:basedOn w:val="a"/>
    <w:autoRedefine/>
    <w:rsid w:val="003A74F3"/>
    <w:pPr>
      <w:spacing w:after="160" w:line="240" w:lineRule="exact"/>
    </w:pPr>
    <w:rPr>
      <w:rFonts w:ascii="Times New Roman" w:eastAsia="SimSun" w:hAnsi="Times New Roman" w:cs="Times New Roman"/>
      <w:b/>
      <w:sz w:val="28"/>
      <w:szCs w:val="24"/>
      <w:lang w:val="en-US" w:eastAsia="en-US"/>
    </w:rPr>
  </w:style>
  <w:style w:type="paragraph" w:customStyle="1" w:styleId="affd">
    <w:name w:val="Основной"/>
    <w:basedOn w:val="a"/>
    <w:rsid w:val="003A74F3"/>
    <w:pPr>
      <w:spacing w:after="0" w:line="240" w:lineRule="auto"/>
      <w:ind w:firstLine="851"/>
      <w:jc w:val="both"/>
    </w:pPr>
    <w:rPr>
      <w:rFonts w:ascii="Times New Roman" w:eastAsia="Times New Roman" w:hAnsi="Times New Roman" w:cs="Times New Roman"/>
      <w:sz w:val="24"/>
      <w:szCs w:val="20"/>
    </w:rPr>
  </w:style>
  <w:style w:type="character" w:customStyle="1" w:styleId="FontStyle114">
    <w:name w:val="Font Style114"/>
    <w:basedOn w:val="a0"/>
    <w:rsid w:val="003A74F3"/>
    <w:rPr>
      <w:rFonts w:ascii="Times New Roman" w:hAnsi="Times New Roman" w:cs="Times New Roman"/>
      <w:sz w:val="20"/>
      <w:szCs w:val="20"/>
    </w:rPr>
  </w:style>
  <w:style w:type="paragraph" w:customStyle="1" w:styleId="affe">
    <w:name w:val="Загтаб"/>
    <w:basedOn w:val="affb"/>
    <w:rsid w:val="003A74F3"/>
    <w:pPr>
      <w:autoSpaceDE/>
      <w:autoSpaceDN/>
      <w:spacing w:line="360" w:lineRule="auto"/>
      <w:ind w:firstLine="709"/>
    </w:pPr>
    <w:rPr>
      <w:rFonts w:eastAsia="Times New Roman"/>
      <w:b/>
      <w:sz w:val="24"/>
    </w:rPr>
  </w:style>
  <w:style w:type="paragraph" w:customStyle="1" w:styleId="afff">
    <w:name w:val="ОсновнойТекст"/>
    <w:basedOn w:val="a"/>
    <w:rsid w:val="003A74F3"/>
    <w:pPr>
      <w:tabs>
        <w:tab w:val="left" w:pos="720"/>
      </w:tabs>
      <w:spacing w:after="0" w:line="360" w:lineRule="auto"/>
      <w:ind w:firstLine="709"/>
      <w:jc w:val="both"/>
    </w:pPr>
    <w:rPr>
      <w:rFonts w:ascii="Times New Roman" w:eastAsia="Times New Roman" w:hAnsi="Times New Roman" w:cs="Times New Roman"/>
      <w:sz w:val="24"/>
      <w:szCs w:val="20"/>
    </w:rPr>
  </w:style>
  <w:style w:type="paragraph" w:styleId="1d">
    <w:name w:val="toc 1"/>
    <w:basedOn w:val="a"/>
    <w:next w:val="a"/>
    <w:autoRedefine/>
    <w:rsid w:val="003A74F3"/>
    <w:rPr>
      <w:rFonts w:ascii="Calibri" w:eastAsia="Calibri" w:hAnsi="Calibri" w:cs="Times New Roman"/>
      <w:lang w:eastAsia="en-US"/>
    </w:rPr>
  </w:style>
  <w:style w:type="paragraph" w:styleId="3b">
    <w:name w:val="toc 3"/>
    <w:basedOn w:val="a"/>
    <w:next w:val="a"/>
    <w:autoRedefine/>
    <w:rsid w:val="003A74F3"/>
    <w:pPr>
      <w:tabs>
        <w:tab w:val="right" w:leader="dot" w:pos="9629"/>
      </w:tabs>
      <w:spacing w:after="0" w:line="240" w:lineRule="auto"/>
      <w:ind w:left="440"/>
    </w:pPr>
    <w:rPr>
      <w:rFonts w:ascii="Times New Roman" w:eastAsia="Calibri" w:hAnsi="Times New Roman" w:cs="Times New Roman"/>
      <w:lang w:eastAsia="en-US"/>
    </w:rPr>
  </w:style>
  <w:style w:type="paragraph" w:customStyle="1" w:styleId="Style23">
    <w:name w:val="Style23"/>
    <w:basedOn w:val="a"/>
    <w:rsid w:val="003A74F3"/>
    <w:pPr>
      <w:widowControl w:val="0"/>
      <w:suppressAutoHyphens/>
      <w:autoSpaceDE w:val="0"/>
      <w:spacing w:after="0" w:line="274" w:lineRule="exact"/>
      <w:ind w:hanging="125"/>
    </w:pPr>
    <w:rPr>
      <w:rFonts w:ascii="Times New Roman" w:eastAsia="Times New Roman" w:hAnsi="Times New Roman" w:cs="Times New Roman"/>
      <w:sz w:val="24"/>
      <w:szCs w:val="24"/>
      <w:lang w:eastAsia="ar-SA"/>
    </w:rPr>
  </w:style>
  <w:style w:type="paragraph" w:customStyle="1" w:styleId="110">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1"/>
    <w:basedOn w:val="a"/>
    <w:autoRedefine/>
    <w:rsid w:val="003A74F3"/>
    <w:pPr>
      <w:spacing w:after="160" w:line="240" w:lineRule="exact"/>
    </w:pPr>
    <w:rPr>
      <w:rFonts w:ascii="Times New Roman" w:eastAsia="SimSun" w:hAnsi="Times New Roman" w:cs="Times New Roman"/>
      <w:b/>
      <w:sz w:val="28"/>
      <w:szCs w:val="24"/>
      <w:lang w:val="en-US" w:eastAsia="en-US"/>
    </w:rPr>
  </w:style>
  <w:style w:type="character" w:styleId="afff0">
    <w:name w:val="annotation reference"/>
    <w:basedOn w:val="a0"/>
    <w:rsid w:val="003A74F3"/>
    <w:rPr>
      <w:sz w:val="16"/>
      <w:szCs w:val="16"/>
    </w:rPr>
  </w:style>
  <w:style w:type="paragraph" w:styleId="afff1">
    <w:name w:val="annotation text"/>
    <w:basedOn w:val="a"/>
    <w:link w:val="afff2"/>
    <w:rsid w:val="003A74F3"/>
    <w:pPr>
      <w:spacing w:after="0" w:line="240" w:lineRule="auto"/>
    </w:pPr>
    <w:rPr>
      <w:rFonts w:ascii="Times New Roman" w:eastAsia="Times New Roman" w:hAnsi="Times New Roman" w:cs="Times New Roman"/>
      <w:sz w:val="20"/>
      <w:szCs w:val="20"/>
    </w:rPr>
  </w:style>
  <w:style w:type="character" w:customStyle="1" w:styleId="afff2">
    <w:name w:val="Текст примечания Знак"/>
    <w:basedOn w:val="a0"/>
    <w:link w:val="afff1"/>
    <w:rsid w:val="003A74F3"/>
    <w:rPr>
      <w:rFonts w:ascii="Times New Roman" w:eastAsia="Times New Roman" w:hAnsi="Times New Roman" w:cs="Times New Roman"/>
      <w:sz w:val="20"/>
      <w:szCs w:val="20"/>
    </w:rPr>
  </w:style>
  <w:style w:type="paragraph" w:styleId="afff3">
    <w:name w:val="annotation subject"/>
    <w:basedOn w:val="afff1"/>
    <w:next w:val="afff1"/>
    <w:link w:val="afff4"/>
    <w:rsid w:val="003A74F3"/>
    <w:rPr>
      <w:b/>
      <w:bCs/>
    </w:rPr>
  </w:style>
  <w:style w:type="character" w:customStyle="1" w:styleId="afff4">
    <w:name w:val="Тема примечания Знак"/>
    <w:basedOn w:val="afff2"/>
    <w:link w:val="afff3"/>
    <w:rsid w:val="003A74F3"/>
    <w:rPr>
      <w:rFonts w:ascii="Times New Roman" w:eastAsia="Times New Roman" w:hAnsi="Times New Roman" w:cs="Times New Roman"/>
      <w:b/>
      <w:bCs/>
      <w:sz w:val="20"/>
      <w:szCs w:val="20"/>
    </w:rPr>
  </w:style>
  <w:style w:type="paragraph" w:styleId="afff5">
    <w:name w:val="No Spacing"/>
    <w:uiPriority w:val="1"/>
    <w:qFormat/>
    <w:rsid w:val="003A74F3"/>
    <w:pPr>
      <w:spacing w:after="0" w:line="240" w:lineRule="auto"/>
    </w:pPr>
    <w:rPr>
      <w:rFonts w:ascii="Times New Roman" w:eastAsiaTheme="minorHAnsi" w:hAnsi="Times New Roman"/>
      <w:sz w:val="28"/>
      <w:lang w:eastAsia="en-US"/>
    </w:rPr>
  </w:style>
  <w:style w:type="character" w:customStyle="1" w:styleId="-">
    <w:name w:val="Интернет-ссылка"/>
    <w:basedOn w:val="a0"/>
    <w:uiPriority w:val="99"/>
    <w:semiHidden/>
    <w:unhideWhenUsed/>
    <w:rsid w:val="003A74F3"/>
    <w:rPr>
      <w:color w:val="0000FF"/>
      <w:u w:val="single"/>
    </w:rPr>
  </w:style>
  <w:style w:type="character" w:customStyle="1" w:styleId="fontstyle01">
    <w:name w:val="fontstyle01"/>
    <w:rsid w:val="003A74F3"/>
    <w:rPr>
      <w:rFonts w:ascii="TimesNewRomanPSMT" w:hAnsi="TimesNewRomanPSMT" w:hint="default"/>
      <w:b w:val="0"/>
      <w:bCs w:val="0"/>
      <w:i w:val="0"/>
      <w:iCs w:val="0"/>
      <w:color w:val="000000"/>
      <w:sz w:val="24"/>
      <w:szCs w:val="24"/>
    </w:rPr>
  </w:style>
  <w:style w:type="paragraph" w:styleId="afff6">
    <w:name w:val="Document Map"/>
    <w:basedOn w:val="a"/>
    <w:link w:val="afff7"/>
    <w:rsid w:val="008F45BA"/>
    <w:pPr>
      <w:shd w:val="clear" w:color="auto" w:fill="000080"/>
      <w:spacing w:after="0" w:line="240" w:lineRule="auto"/>
      <w:ind w:left="6"/>
      <w:jc w:val="center"/>
    </w:pPr>
    <w:rPr>
      <w:rFonts w:ascii="Tahoma" w:eastAsia="Times New Roman" w:hAnsi="Tahoma" w:cs="Times New Roman"/>
      <w:sz w:val="20"/>
      <w:szCs w:val="20"/>
    </w:rPr>
  </w:style>
  <w:style w:type="character" w:customStyle="1" w:styleId="afff7">
    <w:name w:val="Схема документа Знак"/>
    <w:basedOn w:val="a0"/>
    <w:link w:val="afff6"/>
    <w:rsid w:val="008F45BA"/>
    <w:rPr>
      <w:rFonts w:ascii="Tahoma" w:eastAsia="Times New Roman" w:hAnsi="Tahoma" w:cs="Times New Roman"/>
      <w:sz w:val="20"/>
      <w:szCs w:val="20"/>
      <w:shd w:val="clear" w:color="auto" w:fill="000080"/>
    </w:rPr>
  </w:style>
  <w:style w:type="paragraph" w:customStyle="1" w:styleId="msonormalmailrucssattributepostfix">
    <w:name w:val="msonormal_mailru_css_attribute_postfix"/>
    <w:basedOn w:val="a"/>
    <w:rsid w:val="008F45BA"/>
    <w:pPr>
      <w:spacing w:before="100" w:beforeAutospacing="1" w:after="100" w:afterAutospacing="1" w:line="240" w:lineRule="auto"/>
    </w:pPr>
    <w:rPr>
      <w:rFonts w:ascii="Times New Roman" w:eastAsia="Times New Roman" w:hAnsi="Times New Roman" w:cs="Times New Roman"/>
      <w:sz w:val="24"/>
      <w:szCs w:val="24"/>
    </w:rPr>
  </w:style>
  <w:style w:type="character" w:styleId="afff8">
    <w:name w:val="FollowedHyperlink"/>
    <w:basedOn w:val="a0"/>
    <w:uiPriority w:val="99"/>
    <w:semiHidden/>
    <w:unhideWhenUsed/>
    <w:rsid w:val="008F45BA"/>
    <w:rPr>
      <w:color w:val="800080" w:themeColor="followedHyperlink"/>
      <w:u w:val="single"/>
    </w:rPr>
  </w:style>
  <w:style w:type="paragraph" w:customStyle="1" w:styleId="160">
    <w:name w:val="16Центр"/>
    <w:basedOn w:val="a"/>
    <w:link w:val="161"/>
    <w:rsid w:val="008F45BA"/>
    <w:pPr>
      <w:spacing w:after="0" w:line="240" w:lineRule="auto"/>
      <w:ind w:firstLine="680"/>
      <w:jc w:val="center"/>
    </w:pPr>
    <w:rPr>
      <w:rFonts w:ascii="Times New Roman" w:eastAsia="Times New Roman" w:hAnsi="Times New Roman" w:cs="Times New Roman"/>
      <w:sz w:val="32"/>
      <w:szCs w:val="20"/>
    </w:rPr>
  </w:style>
  <w:style w:type="character" w:customStyle="1" w:styleId="161">
    <w:name w:val="16Центр Знак"/>
    <w:basedOn w:val="a0"/>
    <w:link w:val="160"/>
    <w:rsid w:val="008F45BA"/>
    <w:rPr>
      <w:rFonts w:ascii="Times New Roman" w:eastAsia="Times New Roman" w:hAnsi="Times New Roman" w:cs="Times New Roman"/>
      <w:sz w:val="32"/>
      <w:szCs w:val="20"/>
    </w:rPr>
  </w:style>
  <w:style w:type="character" w:customStyle="1" w:styleId="FontStyle116">
    <w:name w:val="Font Style116"/>
    <w:rsid w:val="004260F0"/>
    <w:rPr>
      <w:rFonts w:ascii="Times New Roman" w:hAnsi="Times New Roman" w:cs="Times New Roman"/>
      <w:sz w:val="20"/>
      <w:szCs w:val="20"/>
    </w:rPr>
  </w:style>
  <w:style w:type="paragraph" w:customStyle="1" w:styleId="Style53">
    <w:name w:val="Style53"/>
    <w:basedOn w:val="a"/>
    <w:rsid w:val="004260F0"/>
    <w:pPr>
      <w:widowControl w:val="0"/>
      <w:autoSpaceDE w:val="0"/>
      <w:autoSpaceDN w:val="0"/>
      <w:adjustRightInd w:val="0"/>
      <w:spacing w:after="0" w:line="238" w:lineRule="exact"/>
      <w:jc w:val="both"/>
    </w:pPr>
    <w:rPr>
      <w:rFonts w:ascii="Times New Roman" w:eastAsia="Times New Roman" w:hAnsi="Times New Roman" w:cs="Times New Roman"/>
      <w:sz w:val="24"/>
      <w:szCs w:val="24"/>
    </w:rPr>
  </w:style>
  <w:style w:type="paragraph" w:customStyle="1" w:styleId="Style58">
    <w:name w:val="Style58"/>
    <w:basedOn w:val="a"/>
    <w:rsid w:val="004260F0"/>
    <w:pPr>
      <w:widowControl w:val="0"/>
      <w:autoSpaceDE w:val="0"/>
      <w:autoSpaceDN w:val="0"/>
      <w:adjustRightInd w:val="0"/>
      <w:spacing w:after="0" w:line="252" w:lineRule="exact"/>
      <w:ind w:hanging="267"/>
      <w:jc w:val="both"/>
    </w:pPr>
    <w:rPr>
      <w:rFonts w:ascii="Times New Roman" w:eastAsia="Times New Roman" w:hAnsi="Times New Roman" w:cs="Times New Roman"/>
      <w:sz w:val="24"/>
      <w:szCs w:val="24"/>
    </w:rPr>
  </w:style>
  <w:style w:type="paragraph" w:customStyle="1" w:styleId="Style65">
    <w:name w:val="Style65"/>
    <w:basedOn w:val="a"/>
    <w:rsid w:val="004260F0"/>
    <w:pPr>
      <w:widowControl w:val="0"/>
      <w:autoSpaceDE w:val="0"/>
      <w:autoSpaceDN w:val="0"/>
      <w:adjustRightInd w:val="0"/>
      <w:spacing w:after="0" w:line="238" w:lineRule="exact"/>
      <w:ind w:firstLine="564"/>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21</Pages>
  <Words>6775</Words>
  <Characters>38620</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Азамат</cp:lastModifiedBy>
  <cp:revision>137</cp:revision>
  <dcterms:created xsi:type="dcterms:W3CDTF">2022-04-06T10:44:00Z</dcterms:created>
  <dcterms:modified xsi:type="dcterms:W3CDTF">2024-12-22T13:15:00Z</dcterms:modified>
</cp:coreProperties>
</file>